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27648" w14:textId="02118D43" w:rsidR="00185129" w:rsidRDefault="00645F85" w:rsidP="00645F85">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74F18D1">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5EC4864F" wp14:editId="32EFEDE4">
            <wp:extent cx="477672" cy="60667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85" cy="617869"/>
                    </a:xfrm>
                    <a:prstGeom prst="rect">
                      <a:avLst/>
                    </a:prstGeom>
                    <a:noFill/>
                  </pic:spPr>
                </pic:pic>
              </a:graphicData>
            </a:graphic>
          </wp:inline>
        </w:drawing>
      </w:r>
    </w:p>
    <w:p w14:paraId="33AE364F" w14:textId="77777777" w:rsidR="00185129" w:rsidRDefault="00185129" w:rsidP="001612C8">
      <w:pPr>
        <w:keepNext/>
        <w:jc w:val="right"/>
        <w:outlineLvl w:val="0"/>
        <w:rPr>
          <w:rFonts w:ascii="Arial" w:hAnsi="Arial" w:cs="Arial"/>
          <w:b/>
          <w:bCs/>
          <w:kern w:val="32"/>
          <w:sz w:val="20"/>
          <w:szCs w:val="20"/>
        </w:rPr>
      </w:pPr>
    </w:p>
    <w:p w14:paraId="5FE415BE" w14:textId="25141633" w:rsidR="001612C8" w:rsidRDefault="001612C8" w:rsidP="001612C8">
      <w:pPr>
        <w:keepNext/>
        <w:jc w:val="right"/>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3A606F8A" w14:textId="1353CD18" w:rsidR="008E0864" w:rsidRDefault="008E0864"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1CF83CB"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APLIKACIJ, NJIHOVIH POTREBNIH NADGRADENJ, PRILAGAJANJ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SPREMENJENIM OZ. NOVIM ZAHTEVAM TER NJIHOV</w:t>
      </w:r>
      <w:r w:rsidR="00732E08">
        <w:rPr>
          <w:rFonts w:ascii="Arial" w:hAnsi="Arial" w:cs="Arial"/>
          <w:b/>
          <w:color w:val="000000"/>
          <w:sz w:val="20"/>
          <w:szCs w:val="20"/>
        </w:rPr>
        <w:t>EM</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77777777"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Sklada za notranjo varnost in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23793EEE" w:rsidR="001612C8" w:rsidRPr="001612C8" w:rsidRDefault="001612C8" w:rsidP="00D346E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bookmarkStart w:id="7" w:name="_Hlk104469982"/>
      <w:r w:rsidR="001F4422">
        <w:rPr>
          <w:rFonts w:ascii="Arial" w:hAnsi="Arial" w:cs="Arial"/>
          <w:color w:val="000000"/>
          <w:sz w:val="20"/>
          <w:szCs w:val="20"/>
        </w:rPr>
        <w:t>r</w:t>
      </w:r>
      <w:r w:rsidR="001F4422" w:rsidRPr="001F4422">
        <w:rPr>
          <w:rFonts w:ascii="Arial" w:hAnsi="Arial" w:cs="Arial"/>
          <w:color w:val="000000"/>
          <w:sz w:val="20"/>
          <w:szCs w:val="20"/>
        </w:rPr>
        <w:t xml:space="preserve">azvoj aplikacij, </w:t>
      </w:r>
      <w:bookmarkEnd w:id="7"/>
      <w:r w:rsidR="00995BE0" w:rsidRPr="00995BE0">
        <w:rPr>
          <w:rFonts w:ascii="Arial" w:hAnsi="Arial" w:cs="Arial"/>
          <w:color w:val="000000"/>
          <w:sz w:val="20"/>
          <w:szCs w:val="20"/>
        </w:rPr>
        <w:t>njihovih potrebnih nadgradenj, prilagajanje spremenjenim oz. novim zahtevam ter njihovo vzdrževanje za potrebe Evropskega sistema za potovalne informacije in odobritve (ETIAS)</w:t>
      </w:r>
      <w:r w:rsidRPr="001612C8">
        <w:rPr>
          <w:rFonts w:ascii="Arial" w:hAnsi="Arial" w:cs="Arial"/>
          <w:color w:val="000000"/>
          <w:sz w:val="20"/>
          <w:szCs w:val="20"/>
        </w:rPr>
        <w:t>, po ponudbenem predračunu št.___________ z dne___________ (v nadaljevanju: ponudbeni predračun) in tehničn</w:t>
      </w:r>
      <w:r w:rsidR="00A907E4">
        <w:rPr>
          <w:rFonts w:ascii="Arial" w:hAnsi="Arial" w:cs="Arial"/>
          <w:color w:val="000000"/>
          <w:sz w:val="20"/>
          <w:szCs w:val="20"/>
        </w:rPr>
        <w:t>i</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w:t>
      </w:r>
      <w:r w:rsidR="0035387F">
        <w:rPr>
          <w:rFonts w:ascii="Arial" w:hAnsi="Arial" w:cs="Arial"/>
          <w:color w:val="000000"/>
          <w:sz w:val="20"/>
          <w:szCs w:val="20"/>
        </w:rPr>
        <w:t>i</w:t>
      </w:r>
      <w:r w:rsidRPr="001612C8">
        <w:rPr>
          <w:rFonts w:ascii="Arial" w:hAnsi="Arial" w:cs="Arial"/>
          <w:color w:val="000000"/>
          <w:sz w:val="20"/>
          <w:szCs w:val="20"/>
        </w:rPr>
        <w:t>, ki s</w:t>
      </w:r>
      <w:r w:rsidR="00995BE0">
        <w:rPr>
          <w:rFonts w:ascii="Arial" w:hAnsi="Arial" w:cs="Arial"/>
          <w:color w:val="000000"/>
          <w:sz w:val="20"/>
          <w:szCs w:val="20"/>
        </w:rPr>
        <w:t>ta</w:t>
      </w:r>
      <w:r w:rsidRPr="001612C8">
        <w:rPr>
          <w:rFonts w:ascii="Arial" w:hAnsi="Arial" w:cs="Arial"/>
          <w:color w:val="000000"/>
          <w:sz w:val="20"/>
          <w:szCs w:val="20"/>
        </w:rPr>
        <w:t xml:space="preserve"> prilog</w:t>
      </w:r>
      <w:r w:rsidR="00995BE0">
        <w:rPr>
          <w:rFonts w:ascii="Arial" w:hAnsi="Arial" w:cs="Arial"/>
          <w:color w:val="000000"/>
          <w:sz w:val="20"/>
          <w:szCs w:val="20"/>
        </w:rPr>
        <w:t>i</w:t>
      </w:r>
      <w:r w:rsidRPr="001612C8">
        <w:rPr>
          <w:rFonts w:ascii="Arial" w:hAnsi="Arial" w:cs="Arial"/>
          <w:color w:val="000000"/>
          <w:sz w:val="20"/>
          <w:szCs w:val="20"/>
        </w:rPr>
        <w:t xml:space="preserve"> in sestavn</w:t>
      </w:r>
      <w:r w:rsidR="00995BE0">
        <w:rPr>
          <w:rFonts w:ascii="Arial" w:hAnsi="Arial" w:cs="Arial"/>
          <w:color w:val="000000"/>
          <w:sz w:val="20"/>
          <w:szCs w:val="20"/>
        </w:rPr>
        <w:t>a</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995BE0">
        <w:rPr>
          <w:rFonts w:ascii="Arial" w:hAnsi="Arial" w:cs="Arial"/>
          <w:color w:val="000000"/>
          <w:sz w:val="20"/>
          <w:szCs w:val="20"/>
        </w:rPr>
        <w:t>ta</w:t>
      </w:r>
      <w:r w:rsidRPr="001612C8">
        <w:rPr>
          <w:rFonts w:ascii="Arial" w:hAnsi="Arial" w:cs="Arial"/>
          <w:color w:val="000000"/>
          <w:sz w:val="20"/>
          <w:szCs w:val="20"/>
        </w:rPr>
        <w:t xml:space="preserve"> bil</w:t>
      </w:r>
      <w:r w:rsidR="00995BE0">
        <w:rPr>
          <w:rFonts w:ascii="Arial" w:hAnsi="Arial" w:cs="Arial"/>
          <w:color w:val="000000"/>
          <w:sz w:val="20"/>
          <w:szCs w:val="20"/>
        </w:rPr>
        <w:t xml:space="preserve">a </w:t>
      </w:r>
      <w:r w:rsidRPr="001612C8">
        <w:rPr>
          <w:rFonts w:ascii="Arial" w:hAnsi="Arial" w:cs="Arial"/>
          <w:color w:val="000000"/>
          <w:sz w:val="20"/>
          <w:szCs w:val="20"/>
        </w:rPr>
        <w:t>predložen</w:t>
      </w:r>
      <w:r w:rsidR="00995BE0">
        <w:rPr>
          <w:rFonts w:ascii="Arial" w:hAnsi="Arial" w:cs="Arial"/>
          <w:color w:val="000000"/>
          <w:sz w:val="20"/>
          <w:szCs w:val="20"/>
        </w:rPr>
        <w:t>a</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odprtem postopku za razvoj aplikacij, njihovih potrebnih nadgradenj, prilagajanje spremenjenim oz. novim zahtevam ter njihovo vzdrževanje za  potrebe Evropskega sistema za potovalne informacije in odobritve (ETIAS)</w:t>
      </w:r>
      <w:r w:rsidR="001F4422" w:rsidRPr="001F4422">
        <w:rPr>
          <w:rFonts w:ascii="Arial" w:hAnsi="Arial" w:cs="Arial"/>
          <w:color w:val="000000"/>
          <w:sz w:val="20"/>
          <w:szCs w:val="20"/>
        </w:rPr>
        <w:t>, št. 430-</w:t>
      </w:r>
      <w:r w:rsidR="00995BE0">
        <w:rPr>
          <w:rFonts w:ascii="Arial" w:hAnsi="Arial" w:cs="Arial"/>
          <w:color w:val="000000"/>
          <w:sz w:val="20"/>
          <w:szCs w:val="20"/>
        </w:rPr>
        <w:t>1802</w:t>
      </w:r>
      <w:r w:rsidR="001F4422" w:rsidRPr="001F4422">
        <w:rPr>
          <w:rFonts w:ascii="Arial" w:hAnsi="Arial" w:cs="Arial"/>
          <w:color w:val="000000"/>
          <w:sz w:val="20"/>
          <w:szCs w:val="20"/>
        </w:rPr>
        <w:t>/2022</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Pr="001612C8">
        <w:rPr>
          <w:rFonts w:ascii="Arial" w:hAnsi="Arial" w:cs="Arial"/>
          <w:color w:val="000000"/>
          <w:sz w:val="20"/>
          <w:szCs w:val="20"/>
        </w:rPr>
        <w:t>.</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579046E9" w14:textId="3B304D1D" w:rsidR="003041B0" w:rsidRDefault="003041B0" w:rsidP="003041B0">
      <w:pPr>
        <w:spacing w:line="260" w:lineRule="exact"/>
        <w:jc w:val="both"/>
        <w:rPr>
          <w:rFonts w:ascii="Arial" w:hAnsi="Arial" w:cs="Arial"/>
          <w:sz w:val="20"/>
          <w:szCs w:val="20"/>
        </w:rPr>
      </w:pPr>
      <w:r w:rsidRPr="00A67EC0">
        <w:rPr>
          <w:rFonts w:ascii="Arial" w:eastAsia="Calibri" w:hAnsi="Arial" w:cs="Arial"/>
          <w:sz w:val="20"/>
          <w:szCs w:val="20"/>
        </w:rPr>
        <w:t>Natanč</w:t>
      </w:r>
      <w:r>
        <w:rPr>
          <w:rFonts w:ascii="Arial" w:eastAsia="Calibri" w:hAnsi="Arial" w:cs="Arial"/>
          <w:sz w:val="20"/>
          <w:szCs w:val="20"/>
        </w:rPr>
        <w:t>e</w:t>
      </w:r>
      <w:r w:rsidRPr="00A67EC0">
        <w:rPr>
          <w:rFonts w:ascii="Arial" w:eastAsia="Calibri" w:hAnsi="Arial" w:cs="Arial"/>
          <w:sz w:val="20"/>
          <w:szCs w:val="20"/>
        </w:rPr>
        <w:t xml:space="preserve">n opis predvidenih storitev predmeta </w:t>
      </w:r>
      <w:r>
        <w:rPr>
          <w:rFonts w:ascii="Arial" w:eastAsia="Calibri" w:hAnsi="Arial" w:cs="Arial"/>
          <w:sz w:val="20"/>
          <w:szCs w:val="20"/>
        </w:rPr>
        <w:t>okvirnega sporazuma</w:t>
      </w:r>
      <w:r w:rsidRPr="00A67EC0">
        <w:rPr>
          <w:rFonts w:ascii="Arial" w:eastAsia="Calibri" w:hAnsi="Arial" w:cs="Arial"/>
          <w:sz w:val="20"/>
          <w:szCs w:val="20"/>
        </w:rPr>
        <w:t xml:space="preserve"> </w:t>
      </w:r>
      <w:r>
        <w:rPr>
          <w:rFonts w:ascii="Arial" w:eastAsia="Calibri" w:hAnsi="Arial" w:cs="Arial"/>
          <w:sz w:val="20"/>
          <w:szCs w:val="20"/>
        </w:rPr>
        <w:t>je</w:t>
      </w:r>
      <w:r w:rsidRPr="00A67EC0">
        <w:rPr>
          <w:rFonts w:ascii="Arial" w:eastAsia="Calibri" w:hAnsi="Arial" w:cs="Arial"/>
          <w:sz w:val="20"/>
          <w:szCs w:val="20"/>
        </w:rPr>
        <w:t xml:space="preserve"> opredeljen v</w:t>
      </w:r>
      <w:r>
        <w:rPr>
          <w:rFonts w:ascii="Arial" w:eastAsia="Calibri" w:hAnsi="Arial" w:cs="Arial"/>
          <w:sz w:val="20"/>
          <w:szCs w:val="20"/>
        </w:rPr>
        <w:t xml:space="preserve"> tehnični specifikaciji - </w:t>
      </w:r>
      <w:r w:rsidRPr="00A67EC0">
        <w:rPr>
          <w:rFonts w:ascii="Arial" w:eastAsia="Calibri" w:hAnsi="Arial" w:cs="Arial"/>
          <w:sz w:val="20"/>
          <w:szCs w:val="20"/>
        </w:rPr>
        <w:t>Prilog</w:t>
      </w:r>
      <w:r>
        <w:rPr>
          <w:rFonts w:ascii="Arial" w:eastAsia="Calibri" w:hAnsi="Arial" w:cs="Arial"/>
          <w:sz w:val="20"/>
          <w:szCs w:val="20"/>
        </w:rPr>
        <w:t>i</w:t>
      </w:r>
      <w:r w:rsidRPr="00A67EC0">
        <w:rPr>
          <w:rFonts w:ascii="Arial" w:eastAsia="Calibri" w:hAnsi="Arial" w:cs="Arial"/>
          <w:sz w:val="20"/>
          <w:szCs w:val="20"/>
        </w:rPr>
        <w:t xml:space="preserve"> </w:t>
      </w:r>
      <w:r w:rsidRPr="00A67EC0">
        <w:rPr>
          <w:rFonts w:ascii="Arial" w:eastAsia="Calibri" w:hAnsi="Arial" w:cs="Arial"/>
          <w:sz w:val="20"/>
          <w:szCs w:val="20"/>
          <w:lang w:eastAsia="en-US"/>
        </w:rPr>
        <w:t>št. 6.1</w:t>
      </w:r>
      <w:r>
        <w:rPr>
          <w:rFonts w:ascii="Arial" w:eastAsia="Calibri" w:hAnsi="Arial" w:cs="Arial"/>
          <w:sz w:val="20"/>
          <w:szCs w:val="20"/>
          <w:lang w:eastAsia="en-US"/>
        </w:rPr>
        <w:t xml:space="preserve"> </w:t>
      </w:r>
      <w:r w:rsidRPr="00A67EC0">
        <w:rPr>
          <w:rFonts w:ascii="Arial" w:eastAsia="Calibri" w:hAnsi="Arial" w:cs="Arial"/>
          <w:sz w:val="20"/>
          <w:szCs w:val="20"/>
          <w:lang w:eastAsia="en-US"/>
        </w:rPr>
        <w:t xml:space="preserve">razpisne dokumentacije, ki </w:t>
      </w:r>
      <w:r>
        <w:rPr>
          <w:rFonts w:ascii="Arial" w:eastAsia="Calibri" w:hAnsi="Arial" w:cs="Arial"/>
          <w:sz w:val="20"/>
          <w:szCs w:val="20"/>
          <w:lang w:eastAsia="en-US"/>
        </w:rPr>
        <w:t>je</w:t>
      </w:r>
      <w:r w:rsidRPr="00A67EC0">
        <w:rPr>
          <w:rFonts w:ascii="Arial" w:eastAsia="Calibri" w:hAnsi="Arial" w:cs="Arial"/>
          <w:sz w:val="20"/>
          <w:szCs w:val="20"/>
          <w:lang w:eastAsia="en-US"/>
        </w:rPr>
        <w:t xml:space="preserve"> sestavni del te</w:t>
      </w:r>
      <w:r>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Pr>
          <w:rFonts w:ascii="Arial" w:eastAsia="Calibri" w:hAnsi="Arial" w:cs="Arial"/>
          <w:sz w:val="20"/>
          <w:szCs w:val="20"/>
          <w:lang w:eastAsia="en-US"/>
        </w:rPr>
        <w:t xml:space="preserve">okvirnega sporazuma, razpisni dokumentaciji </w:t>
      </w:r>
      <w:r w:rsidRPr="00F11267">
        <w:rPr>
          <w:rFonts w:ascii="Arial" w:eastAsia="Calibri" w:hAnsi="Arial" w:cs="Arial"/>
          <w:sz w:val="20"/>
          <w:szCs w:val="20"/>
          <w:lang w:eastAsia="en-US"/>
        </w:rPr>
        <w:t xml:space="preserve">in elektronskih tehničnih specifikacijah, ETIAS Interface Control Document (ICD), ETIAS </w:t>
      </w:r>
      <w:r w:rsidRPr="00F11267">
        <w:rPr>
          <w:rFonts w:ascii="Arial" w:eastAsia="Calibri" w:hAnsi="Arial" w:cs="Arial"/>
          <w:sz w:val="20"/>
          <w:szCs w:val="20"/>
          <w:lang w:eastAsia="en-US"/>
        </w:rPr>
        <w:lastRenderedPageBreak/>
        <w:t>MS-NUI Connectivity Guide,</w:t>
      </w:r>
      <w:r w:rsidR="00326FD0">
        <w:rPr>
          <w:rFonts w:ascii="Arial" w:eastAsia="Calibri" w:hAnsi="Arial" w:cs="Arial"/>
          <w:sz w:val="20"/>
          <w:szCs w:val="20"/>
          <w:lang w:eastAsia="en-US"/>
        </w:rPr>
        <w:t xml:space="preserve"> </w:t>
      </w:r>
      <w:r w:rsidRPr="00F11267">
        <w:rPr>
          <w:rFonts w:ascii="Arial" w:eastAsia="Calibri" w:hAnsi="Arial" w:cs="Arial"/>
          <w:sz w:val="20"/>
          <w:szCs w:val="20"/>
          <w:lang w:eastAsia="en-US"/>
        </w:rPr>
        <w:t>Roles and Profiles Specifications, ETIAS Test Design Description for CT in IO ESP ICD External.</w:t>
      </w:r>
    </w:p>
    <w:p w14:paraId="506E97F1" w14:textId="77777777" w:rsidR="00A907E4" w:rsidRDefault="00A907E4" w:rsidP="001612C8">
      <w:pPr>
        <w:spacing w:line="260" w:lineRule="exact"/>
        <w:jc w:val="both"/>
        <w:rPr>
          <w:rFonts w:ascii="Arial" w:hAnsi="Arial" w:cs="Arial"/>
          <w:sz w:val="20"/>
          <w:szCs w:val="20"/>
        </w:rPr>
      </w:pPr>
    </w:p>
    <w:p w14:paraId="3D102BF5" w14:textId="06E86647"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AF1FD4" w:rsidRPr="00223A38">
        <w:rPr>
          <w:rFonts w:ascii="Arial" w:hAnsi="Arial" w:cs="Arial"/>
          <w:sz w:val="20"/>
          <w:szCs w:val="20"/>
        </w:rPr>
        <w:t>aplikacije</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w:t>
      </w:r>
      <w:r w:rsidR="00A907E4">
        <w:rPr>
          <w:rFonts w:ascii="Arial" w:hAnsi="Arial" w:cs="Arial"/>
          <w:sz w:val="20"/>
          <w:szCs w:val="20"/>
        </w:rPr>
        <w:t>imi</w:t>
      </w:r>
      <w:r w:rsidRPr="00223A38">
        <w:rPr>
          <w:rFonts w:ascii="Arial" w:hAnsi="Arial" w:cs="Arial"/>
          <w:sz w:val="20"/>
          <w:szCs w:val="20"/>
        </w:rPr>
        <w:t xml:space="preserve"> specifikacij</w:t>
      </w:r>
      <w:r w:rsidR="00A907E4">
        <w:rPr>
          <w:rFonts w:ascii="Arial" w:hAnsi="Arial" w:cs="Arial"/>
          <w:sz w:val="20"/>
          <w:szCs w:val="20"/>
        </w:rPr>
        <w:t>ami</w:t>
      </w:r>
      <w:r w:rsidRPr="00223A38">
        <w:rPr>
          <w:rFonts w:ascii="Arial" w:hAnsi="Arial" w:cs="Arial"/>
          <w:i/>
          <w:sz w:val="20"/>
          <w:szCs w:val="20"/>
        </w:rPr>
        <w:t>.</w:t>
      </w:r>
      <w:r w:rsidRPr="00223A38">
        <w:rPr>
          <w:rFonts w:ascii="Arial" w:hAnsi="Arial" w:cs="Arial"/>
          <w:sz w:val="20"/>
          <w:szCs w:val="20"/>
        </w:rPr>
        <w:t xml:space="preserve"> Kvaliteta </w:t>
      </w:r>
      <w:r w:rsidR="00506419">
        <w:rPr>
          <w:rFonts w:ascii="Arial" w:hAnsi="Arial" w:cs="Arial"/>
          <w:sz w:val="20"/>
          <w:szCs w:val="20"/>
        </w:rPr>
        <w:t xml:space="preserve">in izvajanje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w:t>
      </w:r>
      <w:r w:rsidR="0035387F">
        <w:rPr>
          <w:rFonts w:ascii="Arial" w:hAnsi="Arial" w:cs="Arial"/>
          <w:sz w:val="20"/>
          <w:szCs w:val="20"/>
        </w:rPr>
        <w:t>imi</w:t>
      </w:r>
      <w:r w:rsidRPr="00223A38">
        <w:rPr>
          <w:rFonts w:ascii="Arial" w:hAnsi="Arial" w:cs="Arial"/>
          <w:sz w:val="20"/>
          <w:szCs w:val="20"/>
        </w:rPr>
        <w:t xml:space="preserve"> specifikacij</w:t>
      </w:r>
      <w:r w:rsidR="0035387F">
        <w:rPr>
          <w:rFonts w:ascii="Arial" w:hAnsi="Arial" w:cs="Arial"/>
          <w:sz w:val="20"/>
          <w:szCs w:val="20"/>
        </w:rPr>
        <w:t>ami</w:t>
      </w:r>
      <w:r w:rsidR="00506419">
        <w:rPr>
          <w:rFonts w:ascii="Arial" w:hAnsi="Arial" w:cs="Arial"/>
          <w:sz w:val="20"/>
          <w:szCs w:val="20"/>
        </w:rPr>
        <w:t xml:space="preserve"> in razpisno dokumentacijo</w:t>
      </w:r>
      <w:r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F325F5E"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v času dobave</w:t>
      </w:r>
      <w:r w:rsidR="004D272B" w:rsidRPr="00995BE0">
        <w:rPr>
          <w:rFonts w:ascii="Arial" w:hAnsi="Arial" w:cs="Arial"/>
          <w:sz w:val="20"/>
          <w:szCs w:val="20"/>
        </w:rPr>
        <w:t xml:space="preserve"> oz. 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6383807" w:rsidR="001612C8" w:rsidRPr="00995BE0" w:rsidRDefault="001612C8" w:rsidP="001612C8">
      <w:pPr>
        <w:widowControl w:val="0"/>
        <w:spacing w:line="260" w:lineRule="exact"/>
        <w:jc w:val="both"/>
        <w:rPr>
          <w:rFonts w:ascii="Arial" w:hAnsi="Arial" w:cs="Arial"/>
          <w:strike/>
          <w:sz w:val="20"/>
          <w:szCs w:val="20"/>
        </w:rPr>
      </w:pPr>
      <w:r w:rsidRPr="00995BE0">
        <w:rPr>
          <w:rFonts w:ascii="Arial" w:hAnsi="Arial" w:cs="Arial"/>
          <w:sz w:val="20"/>
          <w:szCs w:val="20"/>
        </w:rPr>
        <w:t>Za dobavo škodljive programske opreme bo izvajalec za stvarne napake odgovarjal dve leti od</w:t>
      </w:r>
      <w:r w:rsidR="00995BE0" w:rsidRPr="00995BE0">
        <w:rPr>
          <w:rFonts w:ascii="Arial" w:hAnsi="Arial" w:cs="Arial"/>
          <w:sz w:val="20"/>
          <w:szCs w:val="20"/>
        </w:rPr>
        <w:t xml:space="preserve"> </w:t>
      </w:r>
      <w:r w:rsidR="00231FBA" w:rsidRPr="00995BE0">
        <w:rPr>
          <w:rFonts w:ascii="Arial" w:hAnsi="Arial" w:cs="Arial"/>
          <w:sz w:val="20"/>
          <w:szCs w:val="20"/>
        </w:rPr>
        <w:t>dobave oz. prevzema takšne programske opreme.</w:t>
      </w:r>
    </w:p>
    <w:p w14:paraId="0CBE8F94" w14:textId="1D0D222C" w:rsidR="001612C8" w:rsidRDefault="001612C8" w:rsidP="001612C8">
      <w:pPr>
        <w:spacing w:line="260" w:lineRule="exact"/>
        <w:rPr>
          <w:rFonts w:ascii="Arial" w:hAnsi="Arial" w:cs="Arial"/>
          <w:strike/>
          <w:sz w:val="20"/>
          <w:szCs w:val="20"/>
        </w:rPr>
      </w:pPr>
    </w:p>
    <w:p w14:paraId="715058BB" w14:textId="77777777" w:rsidR="00494BFD" w:rsidRPr="001D6CD6" w:rsidRDefault="00494BFD" w:rsidP="00494BFD">
      <w:pPr>
        <w:widowControl w:val="0"/>
        <w:spacing w:line="260" w:lineRule="exact"/>
        <w:jc w:val="both"/>
        <w:rPr>
          <w:rFonts w:ascii="Arial" w:hAnsi="Arial" w:cs="Arial"/>
          <w:sz w:val="20"/>
          <w:szCs w:val="20"/>
        </w:rPr>
      </w:pPr>
      <w:r w:rsidRPr="001D6CD6">
        <w:rPr>
          <w:rFonts w:ascii="Arial" w:hAnsi="Arial" w:cs="Arial"/>
          <w:sz w:val="20"/>
          <w:szCs w:val="20"/>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w:t>
      </w:r>
      <w:hyperlink r:id="rId10" w:history="1">
        <w:r w:rsidRPr="001D6CD6">
          <w:rPr>
            <w:rFonts w:ascii="Arial" w:hAnsi="Arial" w:cs="Arial"/>
            <w:sz w:val="20"/>
            <w:szCs w:val="20"/>
          </w:rPr>
          <w:t>https://www.gov.si/drzavni-organi/ministrstva/ministrstvo-za-notranje-zadeve/o-ministrstvu/sekretariat/urad-za-financne-zadeve-in-nabavo/sluzba-za-evropska-sredstva/</w:t>
        </w:r>
      </w:hyperlink>
    </w:p>
    <w:p w14:paraId="3268F140" w14:textId="77777777" w:rsidR="00494BFD" w:rsidRPr="001D6CD6" w:rsidRDefault="00494BFD" w:rsidP="00494BFD">
      <w:pPr>
        <w:widowControl w:val="0"/>
        <w:spacing w:line="260" w:lineRule="exact"/>
        <w:jc w:val="both"/>
        <w:rPr>
          <w:rFonts w:ascii="Arial" w:hAnsi="Arial" w:cs="Arial"/>
          <w:sz w:val="20"/>
          <w:szCs w:val="20"/>
        </w:rPr>
      </w:pPr>
    </w:p>
    <w:p w14:paraId="7EFBECB4" w14:textId="52978F48" w:rsidR="00494BFD" w:rsidRPr="001D6CD6" w:rsidRDefault="00494BFD" w:rsidP="00494BFD">
      <w:pPr>
        <w:widowControl w:val="0"/>
        <w:spacing w:line="260" w:lineRule="exact"/>
        <w:jc w:val="both"/>
        <w:rPr>
          <w:strike/>
          <w:sz w:val="20"/>
          <w:szCs w:val="20"/>
        </w:rPr>
      </w:pPr>
      <w:r w:rsidRPr="001D6CD6">
        <w:rPr>
          <w:rFonts w:ascii="Arial" w:hAnsi="Arial" w:cs="Arial"/>
          <w:sz w:val="20"/>
          <w:szCs w:val="20"/>
        </w:rPr>
        <w:t xml:space="preserve">Pogodba se (so)financira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1D6CD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1BE4AA55" w14:textId="77777777" w:rsidR="00850DEB" w:rsidRDefault="00850DEB" w:rsidP="001612C8">
      <w:pPr>
        <w:spacing w:line="260" w:lineRule="exact"/>
        <w:rPr>
          <w:rFonts w:ascii="Arial" w:hAnsi="Arial" w:cs="Arial"/>
          <w:strike/>
          <w:sz w:val="20"/>
          <w:szCs w:val="20"/>
        </w:rPr>
      </w:pPr>
    </w:p>
    <w:p w14:paraId="539CA8C2" w14:textId="77777777" w:rsidR="008E0864" w:rsidRDefault="008E0864"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w:t>
      </w:r>
      <w:r w:rsidRPr="00871F49">
        <w:rPr>
          <w:rFonts w:ascii="Arial" w:hAnsi="Arial" w:cs="Arial"/>
          <w:sz w:val="20"/>
          <w:szCs w:val="20"/>
        </w:rPr>
        <w:lastRenderedPageBreak/>
        <w:t xml:space="preserve">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3C3DAC18" w14:textId="7EE1CAE1" w:rsidR="008E0864" w:rsidRDefault="008E0864" w:rsidP="001612C8">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05CA3458" w:rsidR="007F7A2E" w:rsidRPr="00995BE0" w:rsidRDefault="00E51AF9" w:rsidP="007F7A2E">
      <w:pPr>
        <w:spacing w:line="260" w:lineRule="exact"/>
        <w:rPr>
          <w:rFonts w:ascii="Arial" w:hAnsi="Arial" w:cs="Arial"/>
          <w:sz w:val="20"/>
          <w:szCs w:val="20"/>
          <w:lang w:eastAsia="en-US"/>
        </w:rPr>
      </w:pPr>
      <w:r w:rsidRPr="00995BE0">
        <w:rPr>
          <w:rFonts w:ascii="Arial" w:hAnsi="Arial" w:cs="Arial"/>
          <w:sz w:val="20"/>
          <w:szCs w:val="20"/>
          <w:lang w:eastAsia="en-US"/>
        </w:rPr>
        <w:t>O</w:t>
      </w:r>
      <w:r w:rsidR="007F7A2E" w:rsidRPr="00995BE0">
        <w:rPr>
          <w:rFonts w:ascii="Arial" w:hAnsi="Arial" w:cs="Arial"/>
          <w:sz w:val="20"/>
          <w:szCs w:val="20"/>
          <w:lang w:eastAsia="en-US"/>
        </w:rPr>
        <w:t xml:space="preserve">kvirna dvoletna pogodbena vrednost po tem </w:t>
      </w:r>
      <w:bookmarkStart w:id="8" w:name="_Hlk104474385"/>
      <w:r w:rsidR="007F7A2E" w:rsidRPr="00995BE0">
        <w:rPr>
          <w:rFonts w:ascii="Arial" w:hAnsi="Arial" w:cs="Arial"/>
          <w:sz w:val="20"/>
          <w:szCs w:val="20"/>
          <w:lang w:eastAsia="en-US"/>
        </w:rPr>
        <w:t xml:space="preserve">okvirnem sporazumu </w:t>
      </w:r>
      <w:bookmarkEnd w:id="8"/>
      <w:r w:rsidR="007F7A2E" w:rsidRPr="00995BE0">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995BE0">
        <w:rPr>
          <w:rFonts w:ascii="Arial" w:hAnsi="Arial" w:cs="Arial"/>
          <w:sz w:val="20"/>
          <w:szCs w:val="20"/>
          <w:lang w:eastAsia="en-US"/>
        </w:rPr>
        <w:t>_______________</w:t>
      </w:r>
      <w:r w:rsidR="007F7A2E" w:rsidRPr="00995BE0">
        <w:rPr>
          <w:rFonts w:ascii="Arial" w:hAnsi="Arial" w:cs="Arial"/>
          <w:sz w:val="20"/>
          <w:szCs w:val="20"/>
          <w:lang w:eastAsia="en-US"/>
        </w:rPr>
        <w:t xml:space="preserve"> EUR z DDV.</w:t>
      </w:r>
    </w:p>
    <w:p w14:paraId="58D3483E" w14:textId="77777777" w:rsidR="007F7A2E" w:rsidRPr="00995BE0" w:rsidRDefault="007F7A2E" w:rsidP="007F7A2E">
      <w:pPr>
        <w:spacing w:line="260" w:lineRule="exact"/>
        <w:rPr>
          <w:rFonts w:ascii="Arial" w:hAnsi="Arial" w:cs="Arial"/>
          <w:sz w:val="20"/>
          <w:szCs w:val="20"/>
          <w:lang w:eastAsia="en-US"/>
        </w:rPr>
      </w:pPr>
    </w:p>
    <w:p w14:paraId="3302243B" w14:textId="7ABCFE07" w:rsidR="001612C8" w:rsidRDefault="00E85BE6" w:rsidP="007F7A2E">
      <w:pPr>
        <w:spacing w:line="260" w:lineRule="exact"/>
        <w:rPr>
          <w:rFonts w:ascii="Arial" w:hAnsi="Arial" w:cs="Arial"/>
          <w:sz w:val="20"/>
          <w:szCs w:val="20"/>
          <w:lang w:eastAsia="en-US"/>
        </w:rPr>
      </w:pPr>
      <w:r w:rsidRPr="00995BE0">
        <w:rPr>
          <w:rFonts w:ascii="Arial" w:hAnsi="Arial" w:cs="Arial"/>
          <w:sz w:val="20"/>
          <w:szCs w:val="20"/>
          <w:lang w:eastAsia="en-US"/>
        </w:rPr>
        <w:t>O</w:t>
      </w:r>
      <w:r w:rsidR="007F7A2E" w:rsidRPr="00995BE0">
        <w:rPr>
          <w:rFonts w:ascii="Arial" w:hAnsi="Arial" w:cs="Arial"/>
          <w:sz w:val="20"/>
          <w:szCs w:val="20"/>
          <w:lang w:eastAsia="en-US"/>
        </w:rPr>
        <w:t>kvirna štiriletna ponudbena vrednost po tem okvirnem sporazumu je  ____________ EUR, ___ % davek na dodano vrednost znaša ____________ EUR. Skupna okvirna štiriletna ponudbena vrednost z DDV po tem okvirnem sporazumu znaša  _______________ z DDV.</w:t>
      </w:r>
    </w:p>
    <w:p w14:paraId="3F6A451C" w14:textId="6AEA12AB" w:rsidR="00291603" w:rsidRDefault="00291603" w:rsidP="007F7A2E">
      <w:pPr>
        <w:spacing w:line="260" w:lineRule="exact"/>
        <w:rPr>
          <w:rFonts w:ascii="Arial" w:hAnsi="Arial" w:cs="Arial"/>
          <w:sz w:val="20"/>
          <w:szCs w:val="20"/>
          <w:lang w:eastAsia="en-US"/>
        </w:rPr>
      </w:pPr>
    </w:p>
    <w:p w14:paraId="30DB1F9C" w14:textId="34D6FF45" w:rsidR="00291603" w:rsidRPr="00995BE0" w:rsidRDefault="00291603" w:rsidP="007F7A2E">
      <w:pPr>
        <w:spacing w:line="260" w:lineRule="exact"/>
        <w:rPr>
          <w:rFonts w:ascii="Arial" w:hAnsi="Arial" w:cs="Arial"/>
          <w:sz w:val="20"/>
          <w:szCs w:val="20"/>
          <w:lang w:eastAsia="en-US"/>
        </w:rPr>
      </w:pPr>
      <w:r w:rsidRPr="00291603">
        <w:rPr>
          <w:rFonts w:ascii="Arial" w:hAnsi="Arial" w:cs="Arial"/>
          <w:sz w:val="20"/>
          <w:szCs w:val="20"/>
          <w:lang w:eastAsia="en-US"/>
        </w:rPr>
        <w:t xml:space="preserve">Okvirna </w:t>
      </w:r>
      <w:r>
        <w:rPr>
          <w:rFonts w:ascii="Arial" w:hAnsi="Arial" w:cs="Arial"/>
          <w:sz w:val="20"/>
          <w:szCs w:val="20"/>
          <w:lang w:eastAsia="en-US"/>
        </w:rPr>
        <w:t>petletna</w:t>
      </w:r>
      <w:r w:rsidRPr="00291603">
        <w:rPr>
          <w:rFonts w:ascii="Arial" w:hAnsi="Arial" w:cs="Arial"/>
          <w:sz w:val="20"/>
          <w:szCs w:val="20"/>
          <w:lang w:eastAsia="en-US"/>
        </w:rPr>
        <w:t xml:space="preserve"> ponudbena vrednost po tem okvirnem sporazumu je  ____________ EUR, ___ % davek na dodano vrednost znaša ____________ EUR. Skupna okvirna </w:t>
      </w:r>
      <w:r>
        <w:rPr>
          <w:rFonts w:ascii="Arial" w:hAnsi="Arial" w:cs="Arial"/>
          <w:sz w:val="20"/>
          <w:szCs w:val="20"/>
          <w:lang w:eastAsia="en-US"/>
        </w:rPr>
        <w:t>petletna</w:t>
      </w:r>
      <w:r w:rsidRPr="00291603">
        <w:rPr>
          <w:rFonts w:ascii="Arial" w:hAnsi="Arial" w:cs="Arial"/>
          <w:sz w:val="20"/>
          <w:szCs w:val="20"/>
          <w:lang w:eastAsia="en-US"/>
        </w:rPr>
        <w:t xml:space="preserve"> ponudbena vrednost z DDV po tem okvirnem sporazumu znaša  _______________ z DDV.</w:t>
      </w:r>
    </w:p>
    <w:p w14:paraId="2C8BA879" w14:textId="284AEB32" w:rsidR="007F7A2E" w:rsidRPr="00D346E0" w:rsidRDefault="007F7A2E" w:rsidP="007F7A2E">
      <w:pPr>
        <w:spacing w:line="260" w:lineRule="exact"/>
        <w:rPr>
          <w:rFonts w:ascii="Arial" w:hAnsi="Arial" w:cs="Arial"/>
          <w:b/>
          <w:sz w:val="20"/>
          <w:szCs w:val="20"/>
          <w:highlight w:val="yellow"/>
        </w:rPr>
      </w:pPr>
    </w:p>
    <w:p w14:paraId="107D39E0"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dvoletna ponudbena vrednost se financira iz:</w:t>
      </w:r>
    </w:p>
    <w:p w14:paraId="2F220EAF"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489A0DEA"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5914A8A4" w14:textId="77777777" w:rsidR="00494BFD" w:rsidRPr="001D6CD6" w:rsidRDefault="00494BFD" w:rsidP="00BF691E">
      <w:pPr>
        <w:spacing w:line="260" w:lineRule="exact"/>
        <w:jc w:val="both"/>
        <w:rPr>
          <w:rFonts w:ascii="Arial" w:hAnsi="Arial" w:cs="Arial"/>
          <w:sz w:val="20"/>
          <w:szCs w:val="20"/>
          <w:lang w:eastAsia="en-US"/>
        </w:rPr>
      </w:pPr>
    </w:p>
    <w:p w14:paraId="0896853B"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štiriletna ponudbena vrednost se financira iz:</w:t>
      </w:r>
    </w:p>
    <w:p w14:paraId="1181E042"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3E8503D1"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0FF0397A" w14:textId="77777777" w:rsidR="00494BFD" w:rsidRPr="001D6CD6" w:rsidRDefault="00494BFD" w:rsidP="00BF691E">
      <w:pPr>
        <w:spacing w:line="260" w:lineRule="exact"/>
        <w:jc w:val="both"/>
        <w:rPr>
          <w:rFonts w:ascii="Arial" w:hAnsi="Arial" w:cs="Arial"/>
          <w:sz w:val="20"/>
          <w:szCs w:val="20"/>
          <w:lang w:eastAsia="en-US"/>
        </w:rPr>
      </w:pPr>
    </w:p>
    <w:p w14:paraId="0DD9BAEA"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petletna ponudbena vrednost se financira iz:</w:t>
      </w:r>
    </w:p>
    <w:p w14:paraId="74E46252"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789CD048"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1909D20A" w14:textId="10D3B071" w:rsidR="008E0864" w:rsidRDefault="008E0864" w:rsidP="001612C8">
      <w:pPr>
        <w:spacing w:line="260" w:lineRule="exact"/>
        <w:rPr>
          <w:rFonts w:ascii="Arial" w:hAnsi="Arial" w:cs="Arial"/>
          <w:sz w:val="20"/>
          <w:szCs w:val="20"/>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9"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9"/>
    <w:p w14:paraId="548E386D" w14:textId="026F1358" w:rsidR="00BA00C3" w:rsidRDefault="00BA00C3" w:rsidP="001612C8">
      <w:pPr>
        <w:keepNext/>
        <w:spacing w:line="260" w:lineRule="exact"/>
        <w:jc w:val="center"/>
        <w:rPr>
          <w:rFonts w:ascii="Arial" w:hAnsi="Arial" w:cs="Arial"/>
          <w:color w:val="000000"/>
          <w:sz w:val="20"/>
          <w:szCs w:val="20"/>
        </w:rPr>
      </w:pPr>
    </w:p>
    <w:p w14:paraId="7A45C57F" w14:textId="77777777" w:rsidR="00BA00C3" w:rsidRDefault="00BA00C3"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6DA6B24A" w14:textId="2C258366" w:rsidR="00BF3E0F" w:rsidRDefault="00BF3E0F" w:rsidP="00DE4B05">
      <w:pPr>
        <w:tabs>
          <w:tab w:val="left" w:pos="360"/>
        </w:tabs>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 xml:space="preserve">Razvoj aplikacij </w:t>
      </w:r>
      <w:r w:rsidR="00DE4B05">
        <w:rPr>
          <w:rFonts w:ascii="Arial" w:eastAsia="Calibri" w:hAnsi="Arial" w:cs="Arial"/>
          <w:bCs/>
          <w:color w:val="000000"/>
          <w:sz w:val="20"/>
          <w:szCs w:val="20"/>
          <w:lang w:eastAsia="en-US"/>
        </w:rPr>
        <w:t>bo pote</w:t>
      </w:r>
      <w:r w:rsidR="00EE576B">
        <w:rPr>
          <w:rFonts w:ascii="Arial" w:eastAsia="Calibri" w:hAnsi="Arial" w:cs="Arial"/>
          <w:bCs/>
          <w:color w:val="000000"/>
          <w:sz w:val="20"/>
          <w:szCs w:val="20"/>
          <w:lang w:eastAsia="en-US"/>
        </w:rPr>
        <w:t>ka</w:t>
      </w:r>
      <w:r w:rsidR="0003078A">
        <w:rPr>
          <w:rFonts w:ascii="Arial" w:eastAsia="Calibri" w:hAnsi="Arial" w:cs="Arial"/>
          <w:bCs/>
          <w:color w:val="000000"/>
          <w:sz w:val="20"/>
          <w:szCs w:val="20"/>
          <w:lang w:eastAsia="en-US"/>
        </w:rPr>
        <w:t>l</w:t>
      </w:r>
      <w:r w:rsidR="00DE4B05">
        <w:rPr>
          <w:rFonts w:ascii="Arial" w:eastAsia="Calibri" w:hAnsi="Arial" w:cs="Arial"/>
          <w:bCs/>
          <w:color w:val="000000"/>
          <w:sz w:val="20"/>
          <w:szCs w:val="20"/>
          <w:lang w:eastAsia="en-US"/>
        </w:rPr>
        <w:t xml:space="preserve"> po fazah.</w:t>
      </w:r>
    </w:p>
    <w:p w14:paraId="003BF7B0" w14:textId="1799CE0B" w:rsid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0F79A200"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Pripravljalna faza obsega:</w:t>
      </w:r>
    </w:p>
    <w:p w14:paraId="484888E8" w14:textId="440979C0"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analizo stanja</w:t>
      </w:r>
      <w:r w:rsidR="00594978" w:rsidRPr="001D6CD6">
        <w:rPr>
          <w:rFonts w:ascii="Arial" w:eastAsia="Calibri" w:hAnsi="Arial" w:cs="Arial"/>
          <w:bCs/>
          <w:sz w:val="20"/>
          <w:szCs w:val="20"/>
          <w:lang w:eastAsia="en-US"/>
        </w:rPr>
        <w:t>,</w:t>
      </w:r>
    </w:p>
    <w:p w14:paraId="3A9095D3" w14:textId="7AAD0596" w:rsidR="002D23A9" w:rsidRPr="001D6CD6" w:rsidRDefault="002D23A9"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 študij tehničnih specifikacij naročnika,</w:t>
      </w:r>
    </w:p>
    <w:p w14:paraId="21B8FAE2" w14:textId="6865ACDC"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pripravo podrobnih tehničnih specifikacij</w:t>
      </w:r>
      <w:r w:rsidR="002D23A9" w:rsidRPr="001D6CD6">
        <w:rPr>
          <w:rFonts w:ascii="Arial" w:eastAsia="Calibri" w:hAnsi="Arial" w:cs="Arial"/>
          <w:bCs/>
          <w:sz w:val="20"/>
          <w:szCs w:val="20"/>
          <w:lang w:eastAsia="en-US"/>
        </w:rPr>
        <w:t xml:space="preserve"> za razvoj aplikacij</w:t>
      </w:r>
      <w:r w:rsidR="00594978" w:rsidRPr="001D6CD6">
        <w:rPr>
          <w:rFonts w:ascii="Arial" w:eastAsia="Calibri" w:hAnsi="Arial" w:cs="Arial"/>
          <w:bCs/>
          <w:sz w:val="20"/>
          <w:szCs w:val="20"/>
          <w:lang w:eastAsia="en-US"/>
        </w:rPr>
        <w:t>,</w:t>
      </w:r>
    </w:p>
    <w:p w14:paraId="507D7855" w14:textId="1F80A274"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uskladitev načina dela</w:t>
      </w:r>
      <w:r w:rsidR="00594978" w:rsidRPr="001D6CD6">
        <w:rPr>
          <w:rFonts w:ascii="Arial" w:eastAsia="Calibri" w:hAnsi="Arial" w:cs="Arial"/>
          <w:bCs/>
          <w:sz w:val="20"/>
          <w:szCs w:val="20"/>
          <w:lang w:eastAsia="en-US"/>
        </w:rPr>
        <w:t>.</w:t>
      </w:r>
    </w:p>
    <w:p w14:paraId="6B913CDE"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p>
    <w:p w14:paraId="72FA95C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Faza razvoja in testiranja obsega:</w:t>
      </w:r>
    </w:p>
    <w:p w14:paraId="1251EF7B" w14:textId="52B9506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razvoj aplikacije</w:t>
      </w:r>
      <w:r w:rsidR="00594978">
        <w:rPr>
          <w:rFonts w:ascii="Arial" w:eastAsia="Calibri" w:hAnsi="Arial" w:cs="Arial"/>
          <w:bCs/>
          <w:color w:val="000000"/>
          <w:sz w:val="20"/>
          <w:szCs w:val="20"/>
          <w:lang w:eastAsia="en-US"/>
        </w:rPr>
        <w:t>,</w:t>
      </w:r>
    </w:p>
    <w:p w14:paraId="6C5D0E08" w14:textId="2A4D9DA3"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testnem okolju naročnika</w:t>
      </w:r>
      <w:r w:rsidR="00594978">
        <w:rPr>
          <w:rFonts w:ascii="Arial" w:eastAsia="Calibri" w:hAnsi="Arial" w:cs="Arial"/>
          <w:bCs/>
          <w:color w:val="000000"/>
          <w:sz w:val="20"/>
          <w:szCs w:val="20"/>
          <w:lang w:eastAsia="en-US"/>
        </w:rPr>
        <w:t>,</w:t>
      </w:r>
    </w:p>
    <w:p w14:paraId="48F04CA1" w14:textId="7EA54E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testiranje aplikacije</w:t>
      </w:r>
      <w:r w:rsidR="00594978">
        <w:rPr>
          <w:rFonts w:ascii="Arial" w:eastAsia="Calibri" w:hAnsi="Arial" w:cs="Arial"/>
          <w:bCs/>
          <w:color w:val="000000"/>
          <w:sz w:val="20"/>
          <w:szCs w:val="20"/>
          <w:lang w:eastAsia="en-US"/>
        </w:rPr>
        <w:t>,</w:t>
      </w:r>
    </w:p>
    <w:p w14:paraId="45B8A2EA" w14:textId="26C09D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odprava napak</w:t>
      </w:r>
      <w:r w:rsidR="00594978">
        <w:rPr>
          <w:rFonts w:ascii="Arial" w:eastAsia="Calibri" w:hAnsi="Arial" w:cs="Arial"/>
          <w:bCs/>
          <w:color w:val="000000"/>
          <w:sz w:val="20"/>
          <w:szCs w:val="20"/>
          <w:lang w:eastAsia="en-US"/>
        </w:rPr>
        <w:t>,</w:t>
      </w:r>
    </w:p>
    <w:p w14:paraId="574ED076" w14:textId="46660E3D"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optimizacija aplikacije</w:t>
      </w:r>
      <w:r w:rsidR="00594978">
        <w:rPr>
          <w:rFonts w:ascii="Arial" w:eastAsia="Calibri" w:hAnsi="Arial" w:cs="Arial"/>
          <w:bCs/>
          <w:color w:val="000000"/>
          <w:sz w:val="20"/>
          <w:szCs w:val="20"/>
          <w:lang w:eastAsia="en-US"/>
        </w:rPr>
        <w:t>,</w:t>
      </w:r>
    </w:p>
    <w:p w14:paraId="05A01676" w14:textId="11E1D3A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predviden agilni pristop s 14 dnevnimi kontrolnimi pregledi</w:t>
      </w:r>
      <w:r w:rsidR="00594978">
        <w:rPr>
          <w:rFonts w:ascii="Arial" w:eastAsia="Calibri" w:hAnsi="Arial" w:cs="Arial"/>
          <w:bCs/>
          <w:color w:val="000000"/>
          <w:sz w:val="20"/>
          <w:szCs w:val="20"/>
          <w:lang w:eastAsia="en-US"/>
        </w:rPr>
        <w:t>.</w:t>
      </w:r>
    </w:p>
    <w:p w14:paraId="698A6D4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4440108C"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bookmarkStart w:id="10" w:name="_Hlk127451856"/>
      <w:r w:rsidRPr="00BF3E0F">
        <w:rPr>
          <w:rFonts w:ascii="Arial" w:eastAsia="Calibri" w:hAnsi="Arial" w:cs="Arial"/>
          <w:bCs/>
          <w:color w:val="000000"/>
          <w:sz w:val="20"/>
          <w:szCs w:val="20"/>
          <w:lang w:eastAsia="en-US"/>
        </w:rPr>
        <w:t>Prehod v produkcijo obsega:</w:t>
      </w:r>
    </w:p>
    <w:bookmarkEnd w:id="10"/>
    <w:p w14:paraId="68C7A931" w14:textId="543D077C"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produkcijskem okolju naročnika</w:t>
      </w:r>
      <w:r w:rsidR="00594978">
        <w:rPr>
          <w:rFonts w:ascii="Arial" w:eastAsia="Calibri" w:hAnsi="Arial" w:cs="Arial"/>
          <w:bCs/>
          <w:color w:val="000000"/>
          <w:sz w:val="20"/>
          <w:szCs w:val="20"/>
          <w:lang w:eastAsia="en-US"/>
        </w:rPr>
        <w:t>,</w:t>
      </w:r>
    </w:p>
    <w:p w14:paraId="4EB2B0F0" w14:textId="44550B45"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izdelava uporabniške in tehnične dokumentacije razvitih rešitev</w:t>
      </w:r>
      <w:r w:rsidR="00594978">
        <w:rPr>
          <w:rFonts w:ascii="Arial" w:eastAsia="Calibri" w:hAnsi="Arial" w:cs="Arial"/>
          <w:bCs/>
          <w:color w:val="000000"/>
          <w:sz w:val="20"/>
          <w:szCs w:val="20"/>
          <w:lang w:eastAsia="en-US"/>
        </w:rPr>
        <w:t>,</w:t>
      </w:r>
    </w:p>
    <w:p w14:paraId="383AD5DB" w14:textId="0D9E2D23"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uporabnikov</w:t>
      </w:r>
      <w:r w:rsidR="00594978">
        <w:rPr>
          <w:rFonts w:ascii="Arial" w:eastAsia="Calibri" w:hAnsi="Arial" w:cs="Arial"/>
          <w:bCs/>
          <w:color w:val="000000"/>
          <w:sz w:val="20"/>
          <w:szCs w:val="20"/>
          <w:lang w:eastAsia="en-US"/>
        </w:rPr>
        <w:t>,</w:t>
      </w:r>
    </w:p>
    <w:p w14:paraId="442B1743" w14:textId="08364DBE"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naročnika</w:t>
      </w:r>
      <w:r w:rsidR="00594978">
        <w:rPr>
          <w:rFonts w:ascii="Arial" w:eastAsia="Calibri" w:hAnsi="Arial" w:cs="Arial"/>
          <w:bCs/>
          <w:color w:val="000000"/>
          <w:sz w:val="20"/>
          <w:szCs w:val="20"/>
          <w:lang w:eastAsia="en-US"/>
        </w:rPr>
        <w:t>,</w:t>
      </w:r>
    </w:p>
    <w:p w14:paraId="442843F9" w14:textId="26512414"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r>
      <w:bookmarkStart w:id="11" w:name="_Hlk127444352"/>
      <w:r w:rsidRPr="00BF3E0F">
        <w:rPr>
          <w:rFonts w:ascii="Arial" w:eastAsia="Calibri" w:hAnsi="Arial" w:cs="Arial"/>
          <w:bCs/>
          <w:color w:val="000000"/>
          <w:sz w:val="20"/>
          <w:szCs w:val="20"/>
          <w:lang w:eastAsia="en-US"/>
        </w:rPr>
        <w:t>predviden agilni pristop s 14 dnevnimi kontrolnimi pregledi</w:t>
      </w:r>
      <w:bookmarkEnd w:id="11"/>
      <w:r w:rsidR="00594978">
        <w:rPr>
          <w:rFonts w:ascii="Arial" w:eastAsia="Calibri" w:hAnsi="Arial" w:cs="Arial"/>
          <w:bCs/>
          <w:color w:val="000000"/>
          <w:sz w:val="20"/>
          <w:szCs w:val="20"/>
          <w:lang w:eastAsia="en-US"/>
        </w:rPr>
        <w:t>.</w:t>
      </w:r>
    </w:p>
    <w:p w14:paraId="57C4911B"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7D988D44" w14:textId="11BD8176" w:rsidR="00DD3E3F" w:rsidRP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w:t>
      </w:r>
      <w:r w:rsidRPr="00DD3E3F">
        <w:rPr>
          <w:rFonts w:ascii="Arial" w:eastAsia="Calibri" w:hAnsi="Arial" w:cs="Arial"/>
          <w:bCs/>
          <w:sz w:val="20"/>
          <w:szCs w:val="20"/>
          <w:lang w:eastAsia="en-US"/>
        </w:rPr>
        <w:t xml:space="preserve">zvajalec bo ob predaji </w:t>
      </w:r>
      <w:r>
        <w:rPr>
          <w:rFonts w:ascii="Arial" w:eastAsia="Calibri" w:hAnsi="Arial" w:cs="Arial"/>
          <w:bCs/>
          <w:sz w:val="20"/>
          <w:szCs w:val="20"/>
          <w:lang w:eastAsia="en-US"/>
        </w:rPr>
        <w:t xml:space="preserve">razvitih aplikacij izvedel </w:t>
      </w:r>
      <w:r w:rsidRPr="00DD3E3F">
        <w:rPr>
          <w:rFonts w:ascii="Arial" w:eastAsia="Calibri" w:hAnsi="Arial" w:cs="Arial"/>
          <w:bCs/>
          <w:sz w:val="20"/>
          <w:szCs w:val="20"/>
          <w:lang w:eastAsia="en-US"/>
        </w:rPr>
        <w:t xml:space="preserve">prenos znanja na razvojno ekipo naročnika, in sicer za najmanj za 3 </w:t>
      </w:r>
      <w:r w:rsidR="00BA1A56">
        <w:rPr>
          <w:rFonts w:ascii="Arial" w:eastAsia="Calibri" w:hAnsi="Arial" w:cs="Arial"/>
          <w:bCs/>
          <w:sz w:val="20"/>
          <w:szCs w:val="20"/>
          <w:lang w:eastAsia="en-US"/>
        </w:rPr>
        <w:t>uporabnike</w:t>
      </w:r>
      <w:r w:rsidRPr="00DD3E3F">
        <w:rPr>
          <w:rFonts w:ascii="Arial" w:eastAsia="Calibri" w:hAnsi="Arial" w:cs="Arial"/>
          <w:bCs/>
          <w:sz w:val="20"/>
          <w:szCs w:val="20"/>
          <w:lang w:eastAsia="en-US"/>
        </w:rPr>
        <w:t>. Seznan</w:t>
      </w:r>
      <w:r>
        <w:rPr>
          <w:rFonts w:ascii="Arial" w:eastAsia="Calibri" w:hAnsi="Arial" w:cs="Arial"/>
          <w:bCs/>
          <w:sz w:val="20"/>
          <w:szCs w:val="20"/>
          <w:lang w:eastAsia="en-US"/>
        </w:rPr>
        <w:t>il</w:t>
      </w:r>
      <w:r w:rsidRPr="00DD3E3F">
        <w:rPr>
          <w:rFonts w:ascii="Arial" w:eastAsia="Calibri" w:hAnsi="Arial" w:cs="Arial"/>
          <w:bCs/>
          <w:sz w:val="20"/>
          <w:szCs w:val="20"/>
          <w:lang w:eastAsia="en-US"/>
        </w:rPr>
        <w:t xml:space="preserve"> jih bo z vso tehnično dokumentacijo razvite rešitve.</w:t>
      </w:r>
    </w:p>
    <w:p w14:paraId="60706782" w14:textId="77777777" w:rsidR="00DD3E3F" w:rsidRPr="00DD3E3F" w:rsidRDefault="00DD3E3F" w:rsidP="00DD3E3F">
      <w:pPr>
        <w:tabs>
          <w:tab w:val="left" w:pos="360"/>
        </w:tabs>
        <w:spacing w:line="260" w:lineRule="exact"/>
        <w:jc w:val="both"/>
        <w:rPr>
          <w:rFonts w:ascii="Arial" w:eastAsia="Calibri" w:hAnsi="Arial" w:cs="Arial"/>
          <w:bCs/>
          <w:sz w:val="20"/>
          <w:szCs w:val="20"/>
          <w:lang w:eastAsia="en-US"/>
        </w:rPr>
      </w:pPr>
    </w:p>
    <w:p w14:paraId="07700C93" w14:textId="516F39F8" w:rsid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Izvajalec</w:t>
      </w:r>
      <w:r w:rsidRPr="00DD3E3F">
        <w:rPr>
          <w:rFonts w:ascii="Arial" w:eastAsia="Calibri" w:hAnsi="Arial" w:cs="Arial"/>
          <w:bCs/>
          <w:sz w:val="20"/>
          <w:szCs w:val="20"/>
          <w:lang w:eastAsia="en-US"/>
        </w:rPr>
        <w:t xml:space="preserve"> bo 5 naročnikovih uporabnikov usposobi</w:t>
      </w:r>
      <w:r>
        <w:rPr>
          <w:rFonts w:ascii="Arial" w:eastAsia="Calibri" w:hAnsi="Arial" w:cs="Arial"/>
          <w:bCs/>
          <w:sz w:val="20"/>
          <w:szCs w:val="20"/>
          <w:lang w:eastAsia="en-US"/>
        </w:rPr>
        <w:t>l</w:t>
      </w:r>
      <w:r w:rsidRPr="00DD3E3F">
        <w:rPr>
          <w:rFonts w:ascii="Arial" w:eastAsia="Calibri" w:hAnsi="Arial" w:cs="Arial"/>
          <w:bCs/>
          <w:sz w:val="20"/>
          <w:szCs w:val="20"/>
          <w:lang w:eastAsia="en-US"/>
        </w:rPr>
        <w:t xml:space="preserve"> za uporabo </w:t>
      </w:r>
      <w:r>
        <w:rPr>
          <w:rFonts w:ascii="Arial" w:eastAsia="Calibri" w:hAnsi="Arial" w:cs="Arial"/>
          <w:bCs/>
          <w:sz w:val="20"/>
          <w:szCs w:val="20"/>
          <w:lang w:eastAsia="en-US"/>
        </w:rPr>
        <w:t>razvitih aplikacij.</w:t>
      </w:r>
    </w:p>
    <w:p w14:paraId="330FB676" w14:textId="7CD79EC3" w:rsidR="00EE576B" w:rsidRDefault="00EE576B" w:rsidP="00DD3E3F">
      <w:pPr>
        <w:tabs>
          <w:tab w:val="left" w:pos="360"/>
        </w:tabs>
        <w:spacing w:line="260" w:lineRule="exact"/>
        <w:jc w:val="both"/>
        <w:rPr>
          <w:rFonts w:ascii="Arial" w:eastAsia="Calibri" w:hAnsi="Arial" w:cs="Arial"/>
          <w:bCs/>
          <w:sz w:val="20"/>
          <w:szCs w:val="20"/>
          <w:lang w:eastAsia="en-US"/>
        </w:rPr>
      </w:pPr>
    </w:p>
    <w:p w14:paraId="529185C4" w14:textId="77777777" w:rsidR="003041B0" w:rsidRPr="00EE576B" w:rsidRDefault="003041B0" w:rsidP="003041B0">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Razvoj nadgradenj aplikacij</w:t>
      </w:r>
      <w:r w:rsidRPr="00EE576B">
        <w:rPr>
          <w:rFonts w:ascii="Arial" w:eastAsia="Calibri" w:hAnsi="Arial" w:cs="Arial"/>
          <w:bCs/>
          <w:sz w:val="20"/>
          <w:szCs w:val="20"/>
          <w:lang w:eastAsia="en-US"/>
        </w:rPr>
        <w:t xml:space="preserve"> obsega:</w:t>
      </w:r>
    </w:p>
    <w:p w14:paraId="33C5A1DF" w14:textId="77777777" w:rsidR="003041B0" w:rsidRDefault="003041B0" w:rsidP="003041B0">
      <w:pPr>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izvedbo vseh prilagoditev razvitih aplikacij/storitev, ki bi izvirale iz normativnih sprememb (EU in nacionalna zakonodaja)</w:t>
      </w:r>
      <w:r>
        <w:rPr>
          <w:rFonts w:ascii="Arial" w:eastAsia="Calibri" w:hAnsi="Arial" w:cs="Arial"/>
          <w:bCs/>
          <w:color w:val="000000"/>
          <w:sz w:val="20"/>
          <w:szCs w:val="20"/>
          <w:lang w:eastAsia="en-US"/>
        </w:rPr>
        <w:t>,</w:t>
      </w:r>
    </w:p>
    <w:p w14:paraId="69CFF604" w14:textId="77777777" w:rsidR="003041B0" w:rsidRDefault="003041B0" w:rsidP="003041B0">
      <w:pPr>
        <w:tabs>
          <w:tab w:val="left" w:pos="360"/>
        </w:tabs>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xml:space="preserve">- izvedbo vseh prilagoditev razvitih aplikacij/storitev, ki bi izvirale iz sprememb </w:t>
      </w:r>
      <w:r>
        <w:rPr>
          <w:rFonts w:ascii="Arial" w:eastAsia="Calibri" w:hAnsi="Arial" w:cs="Arial"/>
          <w:bCs/>
          <w:color w:val="000000"/>
          <w:sz w:val="20"/>
          <w:szCs w:val="20"/>
          <w:lang w:eastAsia="en-US"/>
        </w:rPr>
        <w:t>tehničnih specifikacij ETIAS,</w:t>
      </w:r>
    </w:p>
    <w:p w14:paraId="3FDFB08B" w14:textId="240CAA98" w:rsidR="003041B0" w:rsidRPr="001D6CD6" w:rsidRDefault="003041B0" w:rsidP="003041B0">
      <w:pPr>
        <w:tabs>
          <w:tab w:val="left" w:pos="360"/>
        </w:tabs>
        <w:spacing w:line="260" w:lineRule="exact"/>
        <w:ind w:left="142" w:hanging="142"/>
        <w:jc w:val="both"/>
        <w:rPr>
          <w:rFonts w:ascii="Arial" w:eastAsia="Calibri" w:hAnsi="Arial" w:cs="Arial"/>
          <w:bCs/>
          <w:sz w:val="20"/>
          <w:szCs w:val="20"/>
          <w:lang w:eastAsia="en-US"/>
        </w:rPr>
      </w:pPr>
      <w:r w:rsidRPr="00EE576B">
        <w:rPr>
          <w:rFonts w:ascii="Arial" w:eastAsia="Calibri" w:hAnsi="Arial" w:cs="Arial"/>
          <w:bCs/>
          <w:color w:val="000000"/>
          <w:sz w:val="20"/>
          <w:szCs w:val="20"/>
          <w:lang w:eastAsia="en-US"/>
        </w:rPr>
        <w:t>-</w:t>
      </w:r>
      <w:r w:rsidRPr="00EE576B">
        <w:rPr>
          <w:rFonts w:ascii="Arial" w:eastAsia="Calibri" w:hAnsi="Arial" w:cs="Arial"/>
          <w:bCs/>
          <w:color w:val="000000"/>
          <w:sz w:val="20"/>
          <w:szCs w:val="20"/>
          <w:lang w:eastAsia="en-US"/>
        </w:rPr>
        <w:tab/>
      </w:r>
      <w:r w:rsidRPr="001D6CD6">
        <w:rPr>
          <w:rFonts w:ascii="Arial" w:eastAsia="Calibri" w:hAnsi="Arial" w:cs="Arial"/>
          <w:bCs/>
          <w:sz w:val="20"/>
          <w:szCs w:val="20"/>
          <w:lang w:eastAsia="en-US"/>
        </w:rPr>
        <w:t>izvedbo nujnih funkcionalnih nadgradenj, ki bi zagotavljale optimalno delovanje ob spremenjenih pogojih delovanja (optimizacija poslovnih procesov, organizacijske spremembe,</w:t>
      </w:r>
      <w:r w:rsidR="00C725DC" w:rsidRPr="001D6CD6">
        <w:t xml:space="preserve"> </w:t>
      </w:r>
      <w:r w:rsidR="00C725DC" w:rsidRPr="001D6CD6">
        <w:rPr>
          <w:rFonts w:ascii="Arial" w:eastAsia="Calibri" w:hAnsi="Arial" w:cs="Arial"/>
          <w:bCs/>
          <w:sz w:val="20"/>
          <w:szCs w:val="20"/>
          <w:lang w:eastAsia="en-US"/>
        </w:rPr>
        <w:t>spremembe centralne ETIAS programske opreme, t.i. ETIAS SW,</w:t>
      </w:r>
      <w:r w:rsidRPr="001D6CD6">
        <w:rPr>
          <w:rFonts w:ascii="Arial" w:eastAsia="Calibri" w:hAnsi="Arial" w:cs="Arial"/>
          <w:bCs/>
          <w:sz w:val="20"/>
          <w:szCs w:val="20"/>
          <w:lang w:eastAsia="en-US"/>
        </w:rPr>
        <w:t xml:space="preserve"> spremenjene politične ali varnostne razmere,...),</w:t>
      </w:r>
    </w:p>
    <w:p w14:paraId="038497BF" w14:textId="77777777" w:rsidR="003041B0" w:rsidRPr="001D6CD6" w:rsidRDefault="003041B0" w:rsidP="003041B0">
      <w:pPr>
        <w:tabs>
          <w:tab w:val="left" w:pos="142"/>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izvedbo vseh nadgradenj, ki bi bile potrebne zaradi zagotavljanja varnosti celotne rešitve.</w:t>
      </w:r>
    </w:p>
    <w:p w14:paraId="3D7C9168" w14:textId="6867C3D0" w:rsidR="00DD3E3F" w:rsidRPr="001D6CD6" w:rsidRDefault="00DD3E3F" w:rsidP="00DD3E3F">
      <w:pPr>
        <w:tabs>
          <w:tab w:val="left" w:pos="360"/>
        </w:tabs>
        <w:spacing w:line="260" w:lineRule="exact"/>
        <w:jc w:val="both"/>
        <w:rPr>
          <w:rFonts w:ascii="Arial" w:eastAsia="Calibri" w:hAnsi="Arial" w:cs="Arial"/>
          <w:bCs/>
          <w:sz w:val="20"/>
          <w:szCs w:val="20"/>
          <w:lang w:eastAsia="en-US"/>
        </w:rPr>
      </w:pPr>
    </w:p>
    <w:p w14:paraId="7F22C3DB" w14:textId="77777777" w:rsidR="003041B0" w:rsidRPr="000360C5" w:rsidRDefault="003041B0" w:rsidP="003041B0">
      <w:pPr>
        <w:tabs>
          <w:tab w:val="left" w:pos="360"/>
        </w:tabs>
        <w:spacing w:line="260" w:lineRule="exact"/>
        <w:jc w:val="both"/>
        <w:rPr>
          <w:rFonts w:ascii="Arial" w:eastAsia="Calibri" w:hAnsi="Arial" w:cs="Arial"/>
          <w:bCs/>
          <w:sz w:val="20"/>
          <w:szCs w:val="20"/>
          <w:lang w:eastAsia="en-US"/>
        </w:rPr>
      </w:pPr>
      <w:r w:rsidRPr="000360C5">
        <w:rPr>
          <w:rFonts w:ascii="Arial" w:eastAsia="Calibri" w:hAnsi="Arial" w:cs="Arial"/>
          <w:bCs/>
          <w:sz w:val="20"/>
          <w:szCs w:val="20"/>
          <w:lang w:eastAsia="en-US"/>
        </w:rPr>
        <w:t>Vzdrževanje aplikacij obsega:</w:t>
      </w:r>
    </w:p>
    <w:p w14:paraId="73C0B63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odpravo okvar v delovanju aplikacij,</w:t>
      </w:r>
    </w:p>
    <w:p w14:paraId="431C7B4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pregled in morebitne preventivne posege na aplikacijah po izvršenih popravilih,</w:t>
      </w:r>
    </w:p>
    <w:p w14:paraId="36B3593F" w14:textId="1FA55182" w:rsidR="003041B0"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ponovne instalacije in konfiguracije aplikacij (nastavitve, omrežne povezave, gonilniki, i</w:t>
      </w:r>
      <w:r w:rsidR="002D23A9" w:rsidRPr="002D23A9">
        <w:rPr>
          <w:rFonts w:eastAsia="Calibri" w:cs="Arial"/>
          <w:bCs/>
          <w:color w:val="FF0000"/>
          <w:szCs w:val="20"/>
        </w:rPr>
        <w:t>t</w:t>
      </w:r>
      <w:r w:rsidRPr="000360C5">
        <w:rPr>
          <w:rFonts w:eastAsia="Calibri" w:cs="Arial"/>
          <w:bCs/>
          <w:szCs w:val="20"/>
        </w:rPr>
        <w:t>d.), v primeru okvare na vzdrževanih aplikacijah,</w:t>
      </w:r>
    </w:p>
    <w:p w14:paraId="19738DAC"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Pr>
          <w:rFonts w:eastAsia="Calibri" w:cs="Arial"/>
          <w:bCs/>
          <w:szCs w:val="20"/>
        </w:rPr>
        <w:t>prilagajanje novim verzijam programskega okolja v katerem delujejo aplikacije,</w:t>
      </w:r>
    </w:p>
    <w:p w14:paraId="010EB36A"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morebitne druge storitve, ki so v neposredni zvezi s prevzetimi aplikacijami po tem okvirnem sporazumu.</w:t>
      </w:r>
    </w:p>
    <w:p w14:paraId="75C597A2" w14:textId="77777777" w:rsidR="00257CAE" w:rsidRDefault="00257CAE" w:rsidP="00DD3E3F">
      <w:pPr>
        <w:tabs>
          <w:tab w:val="left" w:pos="360"/>
        </w:tabs>
        <w:spacing w:line="260" w:lineRule="exact"/>
        <w:jc w:val="both"/>
        <w:rPr>
          <w:rFonts w:ascii="Arial" w:eastAsia="Calibri" w:hAnsi="Arial" w:cs="Arial"/>
          <w:bCs/>
          <w:sz w:val="20"/>
          <w:szCs w:val="20"/>
          <w:lang w:eastAsia="en-US"/>
        </w:rPr>
      </w:pPr>
    </w:p>
    <w:p w14:paraId="721A615C" w14:textId="1545F3F9" w:rsidR="00ED2EB4" w:rsidRPr="00DE4B05" w:rsidRDefault="00ED2EB4" w:rsidP="00DD3E3F">
      <w:pPr>
        <w:tabs>
          <w:tab w:val="left" w:pos="360"/>
        </w:tabs>
        <w:spacing w:line="260" w:lineRule="exact"/>
        <w:jc w:val="both"/>
        <w:rPr>
          <w:rFonts w:ascii="Arial" w:hAnsi="Arial" w:cs="Arial"/>
          <w:sz w:val="20"/>
          <w:szCs w:val="20"/>
        </w:rPr>
      </w:pPr>
      <w:r w:rsidRPr="00DE4B05">
        <w:rPr>
          <w:rFonts w:ascii="Arial" w:eastAsia="Calibri" w:hAnsi="Arial" w:cs="Arial"/>
          <w:bCs/>
          <w:sz w:val="20"/>
          <w:szCs w:val="20"/>
          <w:lang w:eastAsia="en-US"/>
        </w:rPr>
        <w:t>Izvajalec bo razvojne aktivnosti lahko izvajal na svoji lokaciji ali na lokaciji naročnika.</w:t>
      </w:r>
      <w:r w:rsidRPr="00DE4B05">
        <w:rPr>
          <w:rFonts w:ascii="Arial" w:eastAsia="Calibri" w:hAnsi="Arial" w:cs="Arial"/>
          <w:b/>
          <w:bCs/>
          <w:sz w:val="20"/>
          <w:szCs w:val="20"/>
          <w:lang w:eastAsia="en-US"/>
        </w:rPr>
        <w:t xml:space="preserve"> </w:t>
      </w:r>
      <w:r w:rsidRPr="00DE4B05">
        <w:rPr>
          <w:rFonts w:ascii="Arial" w:hAnsi="Arial" w:cs="Arial"/>
          <w:sz w:val="20"/>
          <w:szCs w:val="20"/>
        </w:rPr>
        <w:t xml:space="preserve">Razvite rešitve bo izvajalec najprej namestil na testni sistem </w:t>
      </w:r>
      <w:r w:rsidR="003041B0">
        <w:rPr>
          <w:rFonts w:ascii="Arial" w:hAnsi="Arial" w:cs="Arial"/>
          <w:sz w:val="20"/>
          <w:szCs w:val="20"/>
        </w:rPr>
        <w:t xml:space="preserve">naročnika </w:t>
      </w:r>
      <w:r w:rsidRPr="00DE4B05">
        <w:rPr>
          <w:rFonts w:ascii="Arial" w:hAnsi="Arial" w:cs="Arial"/>
          <w:sz w:val="20"/>
          <w:szCs w:val="20"/>
        </w:rPr>
        <w:t xml:space="preserve">CEPIS in jih po uspešnem testiranju prenesel v </w:t>
      </w:r>
      <w:r w:rsidRPr="00DE4B05">
        <w:rPr>
          <w:rFonts w:ascii="Arial" w:hAnsi="Arial" w:cs="Arial"/>
          <w:sz w:val="20"/>
          <w:szCs w:val="20"/>
        </w:rPr>
        <w:lastRenderedPageBreak/>
        <w:t>produkcijsko okolje. Vsa testiranja s centralnim sistemom ETIAS bo izvajal na lokaciji naročnika,</w:t>
      </w:r>
      <w:r w:rsidRPr="00DE4B05">
        <w:t xml:space="preserve"> </w:t>
      </w:r>
      <w:r w:rsidRPr="00DE4B05">
        <w:rPr>
          <w:rFonts w:ascii="Arial" w:hAnsi="Arial" w:cs="Arial"/>
          <w:sz w:val="20"/>
          <w:szCs w:val="20"/>
        </w:rPr>
        <w:t>Štefanova 2, Ljubljana, od ponedeljka do petka od 8:00 do 16:00 ure</w:t>
      </w:r>
      <w:r w:rsidRPr="00DE4B05">
        <w:t xml:space="preserve"> </w:t>
      </w:r>
      <w:r w:rsidRPr="00DE4B05">
        <w:rPr>
          <w:rFonts w:ascii="Arial" w:hAnsi="Arial" w:cs="Arial"/>
          <w:sz w:val="20"/>
          <w:szCs w:val="20"/>
        </w:rPr>
        <w:t xml:space="preserve">razen dela prostih dni določenih z zakonom v RS. </w:t>
      </w:r>
    </w:p>
    <w:p w14:paraId="626D35A6" w14:textId="61B6919F" w:rsidR="00BF3E0F" w:rsidRDefault="00BF3E0F" w:rsidP="001612C8">
      <w:pPr>
        <w:keepNext/>
        <w:spacing w:line="260" w:lineRule="exact"/>
        <w:jc w:val="center"/>
        <w:rPr>
          <w:rFonts w:ascii="Arial" w:hAnsi="Arial" w:cs="Arial"/>
          <w:color w:val="000000"/>
          <w:sz w:val="20"/>
          <w:szCs w:val="20"/>
        </w:rPr>
      </w:pPr>
    </w:p>
    <w:p w14:paraId="33FD74AD" w14:textId="77777777" w:rsidR="00BA00C3" w:rsidRDefault="00BA00C3" w:rsidP="001612C8">
      <w:pPr>
        <w:keepNext/>
        <w:spacing w:line="260" w:lineRule="exact"/>
        <w:jc w:val="center"/>
        <w:rPr>
          <w:rFonts w:ascii="Arial" w:hAnsi="Arial" w:cs="Arial"/>
          <w:color w:val="000000"/>
          <w:sz w:val="20"/>
          <w:szCs w:val="20"/>
        </w:rPr>
      </w:pP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F6A88B9" w14:textId="3C111766" w:rsidR="00291603" w:rsidRDefault="00E33097" w:rsidP="00D154AB">
      <w:pPr>
        <w:spacing w:line="260" w:lineRule="exact"/>
        <w:jc w:val="both"/>
        <w:rPr>
          <w:rFonts w:ascii="Arial" w:hAnsi="Arial" w:cs="Arial"/>
          <w:sz w:val="20"/>
          <w:szCs w:val="20"/>
        </w:rPr>
      </w:pPr>
      <w:r>
        <w:rPr>
          <w:rFonts w:ascii="Arial" w:hAnsi="Arial" w:cs="Arial"/>
          <w:sz w:val="20"/>
          <w:szCs w:val="20"/>
        </w:rPr>
        <w:t xml:space="preserve">Storitve razvoja aplikacij začne </w:t>
      </w:r>
      <w:r w:rsidR="00D52475">
        <w:rPr>
          <w:rFonts w:ascii="Arial" w:hAnsi="Arial" w:cs="Arial"/>
          <w:sz w:val="20"/>
          <w:szCs w:val="20"/>
        </w:rPr>
        <w:t>i</w:t>
      </w:r>
      <w:r w:rsidR="00291603">
        <w:rPr>
          <w:rFonts w:ascii="Arial" w:hAnsi="Arial" w:cs="Arial"/>
          <w:sz w:val="20"/>
          <w:szCs w:val="20"/>
        </w:rPr>
        <w:t xml:space="preserve">zvajalec </w:t>
      </w:r>
      <w:r w:rsidR="00D52475">
        <w:rPr>
          <w:rFonts w:ascii="Arial" w:hAnsi="Arial" w:cs="Arial"/>
          <w:sz w:val="20"/>
          <w:szCs w:val="20"/>
        </w:rPr>
        <w:t xml:space="preserve">izvajati </w:t>
      </w:r>
      <w:r w:rsidR="00DE4B05">
        <w:rPr>
          <w:rFonts w:ascii="Arial" w:hAnsi="Arial" w:cs="Arial"/>
          <w:sz w:val="20"/>
          <w:szCs w:val="20"/>
        </w:rPr>
        <w:t xml:space="preserve">takoj </w:t>
      </w:r>
      <w:r w:rsidR="00291603">
        <w:rPr>
          <w:rFonts w:ascii="Arial" w:hAnsi="Arial" w:cs="Arial"/>
          <w:sz w:val="20"/>
          <w:szCs w:val="20"/>
        </w:rPr>
        <w:t>po sklenitvi tega okvirnega sporazuma</w:t>
      </w:r>
      <w:r>
        <w:rPr>
          <w:rFonts w:ascii="Arial" w:hAnsi="Arial" w:cs="Arial"/>
          <w:sz w:val="20"/>
          <w:szCs w:val="20"/>
        </w:rPr>
        <w:t xml:space="preserve"> in prejemu</w:t>
      </w:r>
      <w:r w:rsidRPr="00E33097">
        <w:t xml:space="preserve"> </w:t>
      </w:r>
      <w:r w:rsidRPr="00E33097">
        <w:rPr>
          <w:rFonts w:ascii="Arial" w:hAnsi="Arial" w:cs="Arial"/>
          <w:sz w:val="20"/>
          <w:szCs w:val="20"/>
        </w:rPr>
        <w:t>pisne</w:t>
      </w:r>
      <w:r>
        <w:rPr>
          <w:rFonts w:ascii="Arial" w:hAnsi="Arial" w:cs="Arial"/>
          <w:sz w:val="20"/>
          <w:szCs w:val="20"/>
        </w:rPr>
        <w:t>ga</w:t>
      </w:r>
      <w:r w:rsidRPr="00E33097">
        <w:rPr>
          <w:rFonts w:ascii="Arial" w:hAnsi="Arial" w:cs="Arial"/>
          <w:sz w:val="20"/>
          <w:szCs w:val="20"/>
        </w:rPr>
        <w:t xml:space="preserve"> naročil</w:t>
      </w:r>
      <w:r>
        <w:rPr>
          <w:rFonts w:ascii="Arial" w:hAnsi="Arial" w:cs="Arial"/>
          <w:sz w:val="20"/>
          <w:szCs w:val="20"/>
        </w:rPr>
        <w:t>a</w:t>
      </w:r>
      <w:r w:rsidRPr="00E33097">
        <w:rPr>
          <w:rFonts w:ascii="Arial" w:hAnsi="Arial" w:cs="Arial"/>
          <w:sz w:val="20"/>
          <w:szCs w:val="20"/>
        </w:rPr>
        <w:t xml:space="preserve"> naročnika, ki mora biti datumsko označeno in v katerem bo definiran obseg in rok za realizacijo naročila</w:t>
      </w:r>
      <w:r w:rsidR="00D52475">
        <w:rPr>
          <w:rFonts w:ascii="Arial" w:hAnsi="Arial" w:cs="Arial"/>
          <w:sz w:val="20"/>
          <w:szCs w:val="20"/>
        </w:rPr>
        <w:t xml:space="preserve">. Storitve izvaja </w:t>
      </w:r>
      <w:r w:rsidR="00DE4B05">
        <w:rPr>
          <w:rFonts w:ascii="Arial" w:hAnsi="Arial" w:cs="Arial"/>
          <w:sz w:val="20"/>
          <w:szCs w:val="20"/>
        </w:rPr>
        <w:t>skladno s</w:t>
      </w:r>
      <w:r w:rsidR="00DD3E3F">
        <w:rPr>
          <w:rFonts w:ascii="Arial" w:hAnsi="Arial" w:cs="Arial"/>
          <w:sz w:val="20"/>
          <w:szCs w:val="20"/>
        </w:rPr>
        <w:t xml:space="preserve"> fazami </w:t>
      </w:r>
      <w:r w:rsidR="00F0331B">
        <w:rPr>
          <w:rFonts w:ascii="Arial" w:hAnsi="Arial" w:cs="Arial"/>
          <w:sz w:val="20"/>
          <w:szCs w:val="20"/>
        </w:rPr>
        <w:t>iz</w:t>
      </w:r>
      <w:r w:rsidR="00DE4B05">
        <w:rPr>
          <w:rFonts w:ascii="Arial" w:hAnsi="Arial" w:cs="Arial"/>
          <w:sz w:val="20"/>
          <w:szCs w:val="20"/>
        </w:rPr>
        <w:t xml:space="preserve"> 4. člen</w:t>
      </w:r>
      <w:r w:rsidR="00F0331B">
        <w:rPr>
          <w:rFonts w:ascii="Arial" w:hAnsi="Arial" w:cs="Arial"/>
          <w:sz w:val="20"/>
          <w:szCs w:val="20"/>
        </w:rPr>
        <w:t>a</w:t>
      </w:r>
      <w:r w:rsidR="00DE4B05">
        <w:rPr>
          <w:rFonts w:ascii="Arial" w:hAnsi="Arial" w:cs="Arial"/>
          <w:sz w:val="20"/>
          <w:szCs w:val="20"/>
        </w:rPr>
        <w:t xml:space="preserve"> okvirnega sporazuma.</w:t>
      </w:r>
      <w:r w:rsidR="003555DB">
        <w:rPr>
          <w:rFonts w:ascii="Arial" w:hAnsi="Arial" w:cs="Arial"/>
          <w:sz w:val="20"/>
          <w:szCs w:val="20"/>
        </w:rPr>
        <w:t xml:space="preserve"> Izvedba razvoja aplikacij se izvaja z </w:t>
      </w:r>
      <w:r w:rsidR="003555DB" w:rsidRPr="003555DB">
        <w:rPr>
          <w:rFonts w:ascii="Arial" w:hAnsi="Arial" w:cs="Arial"/>
          <w:sz w:val="20"/>
          <w:szCs w:val="20"/>
        </w:rPr>
        <w:t>agilni</w:t>
      </w:r>
      <w:r w:rsidR="003555DB">
        <w:rPr>
          <w:rFonts w:ascii="Arial" w:hAnsi="Arial" w:cs="Arial"/>
          <w:sz w:val="20"/>
          <w:szCs w:val="20"/>
        </w:rPr>
        <w:t>m</w:t>
      </w:r>
      <w:r w:rsidR="003555DB" w:rsidRPr="003555DB">
        <w:rPr>
          <w:rFonts w:ascii="Arial" w:hAnsi="Arial" w:cs="Arial"/>
          <w:sz w:val="20"/>
          <w:szCs w:val="20"/>
        </w:rPr>
        <w:t xml:space="preserve"> pristop</w:t>
      </w:r>
      <w:r w:rsidR="003555DB">
        <w:rPr>
          <w:rFonts w:ascii="Arial" w:hAnsi="Arial" w:cs="Arial"/>
          <w:sz w:val="20"/>
          <w:szCs w:val="20"/>
        </w:rPr>
        <w:t>om</w:t>
      </w:r>
      <w:r w:rsidR="003555DB" w:rsidRPr="003555DB">
        <w:rPr>
          <w:rFonts w:ascii="Arial" w:hAnsi="Arial" w:cs="Arial"/>
          <w:sz w:val="20"/>
          <w:szCs w:val="20"/>
        </w:rPr>
        <w:t xml:space="preserve"> s 14 dnevnimi kontrolnimi pregledi</w:t>
      </w:r>
      <w:r w:rsidR="003555DB">
        <w:rPr>
          <w:rFonts w:ascii="Arial" w:hAnsi="Arial" w:cs="Arial"/>
          <w:sz w:val="20"/>
          <w:szCs w:val="20"/>
        </w:rPr>
        <w:t>.</w:t>
      </w:r>
      <w:bookmarkStart w:id="12" w:name="_Hlk127445294"/>
    </w:p>
    <w:bookmarkEnd w:id="12"/>
    <w:p w14:paraId="46631BC6" w14:textId="53DC80E5" w:rsidR="00291603" w:rsidRDefault="00291603" w:rsidP="00D154AB">
      <w:pPr>
        <w:spacing w:line="260" w:lineRule="exact"/>
        <w:jc w:val="both"/>
        <w:rPr>
          <w:rFonts w:ascii="Arial" w:hAnsi="Arial" w:cs="Arial"/>
          <w:sz w:val="20"/>
          <w:szCs w:val="20"/>
        </w:rPr>
      </w:pPr>
    </w:p>
    <w:p w14:paraId="5AB279E9" w14:textId="07FC78CE" w:rsidR="00D154AB" w:rsidRPr="001D6CD6" w:rsidRDefault="00D154AB" w:rsidP="00D154AB">
      <w:pPr>
        <w:spacing w:line="260" w:lineRule="exact"/>
        <w:jc w:val="both"/>
        <w:rPr>
          <w:rFonts w:ascii="Arial" w:hAnsi="Arial" w:cs="Arial"/>
          <w:sz w:val="20"/>
          <w:szCs w:val="20"/>
        </w:rPr>
      </w:pPr>
      <w:bookmarkStart w:id="13" w:name="_Hlk127441230"/>
      <w:r w:rsidRPr="001D6CD6">
        <w:rPr>
          <w:rFonts w:ascii="Arial" w:hAnsi="Arial" w:cs="Arial"/>
          <w:sz w:val="20"/>
          <w:szCs w:val="20"/>
        </w:rPr>
        <w:t>Storitve</w:t>
      </w:r>
      <w:r w:rsidR="00626F71" w:rsidRPr="001D6CD6">
        <w:rPr>
          <w:rFonts w:ascii="Arial" w:hAnsi="Arial" w:cs="Arial"/>
          <w:sz w:val="20"/>
          <w:szCs w:val="20"/>
        </w:rPr>
        <w:t xml:space="preserve"> </w:t>
      </w:r>
      <w:r w:rsidR="00E33097" w:rsidRPr="001D6CD6">
        <w:rPr>
          <w:rFonts w:ascii="Arial" w:hAnsi="Arial" w:cs="Arial"/>
          <w:sz w:val="20"/>
          <w:szCs w:val="20"/>
        </w:rPr>
        <w:t xml:space="preserve">razvoja </w:t>
      </w:r>
      <w:r w:rsidR="00ED2EB4" w:rsidRPr="001D6CD6">
        <w:rPr>
          <w:rFonts w:ascii="Arial" w:hAnsi="Arial" w:cs="Arial"/>
          <w:sz w:val="20"/>
          <w:szCs w:val="20"/>
        </w:rPr>
        <w:t>nadgradenj</w:t>
      </w:r>
      <w:r w:rsidRPr="001D6CD6">
        <w:rPr>
          <w:rFonts w:ascii="Arial" w:hAnsi="Arial" w:cs="Arial"/>
          <w:sz w:val="20"/>
          <w:szCs w:val="20"/>
        </w:rPr>
        <w:t xml:space="preserve"> </w:t>
      </w:r>
      <w:r w:rsidR="00D52475" w:rsidRPr="001D6CD6">
        <w:rPr>
          <w:rFonts w:ascii="Arial" w:hAnsi="Arial" w:cs="Arial"/>
          <w:sz w:val="20"/>
          <w:szCs w:val="20"/>
        </w:rPr>
        <w:t xml:space="preserve">aplikacij </w:t>
      </w:r>
      <w:r w:rsidRPr="001D6CD6">
        <w:rPr>
          <w:rFonts w:ascii="Arial" w:hAnsi="Arial" w:cs="Arial"/>
          <w:sz w:val="20"/>
          <w:szCs w:val="20"/>
        </w:rPr>
        <w:t xml:space="preserve">bo izvajalec izvajal izključno po predhodnem </w:t>
      </w:r>
      <w:bookmarkStart w:id="14" w:name="_Hlk127445162"/>
      <w:r w:rsidRPr="001D6CD6">
        <w:rPr>
          <w:rFonts w:ascii="Arial" w:hAnsi="Arial" w:cs="Arial"/>
          <w:sz w:val="20"/>
          <w:szCs w:val="20"/>
        </w:rPr>
        <w:t>pisnem naročilu naročnika</w:t>
      </w:r>
      <w:r w:rsidR="00A77FD7" w:rsidRPr="001D6CD6">
        <w:rPr>
          <w:rFonts w:ascii="Arial" w:hAnsi="Arial" w:cs="Arial"/>
          <w:sz w:val="20"/>
          <w:szCs w:val="20"/>
        </w:rPr>
        <w:t>, ki mora biti datumsko označeno</w:t>
      </w:r>
      <w:r w:rsidR="006447C6" w:rsidRPr="001D6CD6">
        <w:rPr>
          <w:rFonts w:ascii="Arial" w:hAnsi="Arial" w:cs="Arial"/>
          <w:sz w:val="20"/>
          <w:szCs w:val="20"/>
        </w:rPr>
        <w:t xml:space="preserve"> in</w:t>
      </w:r>
      <w:r w:rsidRPr="001D6CD6">
        <w:rPr>
          <w:rFonts w:ascii="Arial" w:hAnsi="Arial" w:cs="Arial"/>
          <w:sz w:val="20"/>
          <w:szCs w:val="20"/>
        </w:rPr>
        <w:t xml:space="preserve"> v katerem bo definirana vsebina</w:t>
      </w:r>
      <w:r w:rsidR="006447C6" w:rsidRPr="001D6CD6">
        <w:rPr>
          <w:rFonts w:ascii="Arial" w:hAnsi="Arial" w:cs="Arial"/>
          <w:sz w:val="20"/>
          <w:szCs w:val="20"/>
        </w:rPr>
        <w:t xml:space="preserve"> po postavkah ponudbenega predračuna</w:t>
      </w:r>
      <w:r w:rsidRPr="001D6CD6">
        <w:rPr>
          <w:rFonts w:ascii="Arial" w:hAnsi="Arial" w:cs="Arial"/>
          <w:sz w:val="20"/>
          <w:szCs w:val="20"/>
        </w:rPr>
        <w:t>, obseg in rok za realizacijo naročila</w:t>
      </w:r>
      <w:bookmarkEnd w:id="14"/>
      <w:r w:rsidRPr="001D6CD6">
        <w:rPr>
          <w:rFonts w:ascii="Arial" w:hAnsi="Arial" w:cs="Arial"/>
          <w:sz w:val="20"/>
          <w:szCs w:val="20"/>
        </w:rPr>
        <w:t xml:space="preserve">. Če izvajalec neko storitev izvede brez naročila naročnika, </w:t>
      </w:r>
      <w:r w:rsidR="00B33813" w:rsidRPr="001D6CD6">
        <w:rPr>
          <w:rFonts w:ascii="Arial" w:hAnsi="Arial" w:cs="Arial"/>
          <w:sz w:val="20"/>
          <w:szCs w:val="20"/>
        </w:rPr>
        <w:t>naročnik take storitve ni dolžan plačati.</w:t>
      </w:r>
      <w:r w:rsidR="00E33097" w:rsidRPr="001D6CD6">
        <w:t xml:space="preserve"> </w:t>
      </w:r>
      <w:r w:rsidR="00C725DC" w:rsidRPr="001D6CD6">
        <w:rPr>
          <w:rFonts w:ascii="Arial" w:hAnsi="Arial" w:cs="Arial"/>
          <w:sz w:val="20"/>
          <w:szCs w:val="20"/>
        </w:rPr>
        <w:t>Storitve vzdrževanja aplikacij bo izvajalec izvajal izključno v dogovoru</w:t>
      </w:r>
      <w:r w:rsidR="00894826" w:rsidRPr="001D6CD6">
        <w:rPr>
          <w:rFonts w:ascii="Arial" w:hAnsi="Arial" w:cs="Arial"/>
          <w:sz w:val="20"/>
          <w:szCs w:val="20"/>
        </w:rPr>
        <w:t xml:space="preserve"> z naročnikom in po pisni potrditvi</w:t>
      </w:r>
      <w:r w:rsidR="00C725DC" w:rsidRPr="001D6CD6">
        <w:rPr>
          <w:rFonts w:ascii="Arial" w:hAnsi="Arial" w:cs="Arial"/>
          <w:sz w:val="20"/>
          <w:szCs w:val="20"/>
        </w:rPr>
        <w:t xml:space="preserve"> naročnik</w:t>
      </w:r>
      <w:r w:rsidR="00894826" w:rsidRPr="001D6CD6">
        <w:rPr>
          <w:rFonts w:ascii="Arial" w:hAnsi="Arial" w:cs="Arial"/>
          <w:sz w:val="20"/>
          <w:szCs w:val="20"/>
        </w:rPr>
        <w:t>a</w:t>
      </w:r>
      <w:r w:rsidR="00C725DC" w:rsidRPr="001D6CD6">
        <w:rPr>
          <w:rFonts w:ascii="Arial" w:hAnsi="Arial" w:cs="Arial"/>
          <w:sz w:val="20"/>
          <w:szCs w:val="20"/>
        </w:rPr>
        <w:t>. Izvajalec bo naročniku vzdrževalne posege praviloma predlagal vsaj 14 dni vnaprej. Izjema so odprave okvar in nujni varnostni popravki.</w:t>
      </w:r>
    </w:p>
    <w:bookmarkEnd w:id="13"/>
    <w:p w14:paraId="0BFBD091" w14:textId="602F9D9A" w:rsidR="00D154AB" w:rsidRPr="00D346E0" w:rsidRDefault="00D154AB" w:rsidP="00D154AB">
      <w:pPr>
        <w:spacing w:line="260" w:lineRule="exact"/>
        <w:jc w:val="both"/>
        <w:rPr>
          <w:rFonts w:ascii="Arial" w:hAnsi="Arial" w:cs="Arial"/>
          <w:sz w:val="20"/>
          <w:szCs w:val="20"/>
        </w:rPr>
      </w:pPr>
    </w:p>
    <w:p w14:paraId="741BC38B" w14:textId="5B486F8A" w:rsidR="00BA2EE8" w:rsidRPr="001D6CD6" w:rsidRDefault="00CF48EB" w:rsidP="00D154AB">
      <w:pPr>
        <w:spacing w:line="260" w:lineRule="exact"/>
        <w:jc w:val="both"/>
        <w:rPr>
          <w:rFonts w:ascii="Arial" w:hAnsi="Arial" w:cs="Arial"/>
          <w:sz w:val="20"/>
          <w:szCs w:val="20"/>
        </w:rPr>
      </w:pPr>
      <w:bookmarkStart w:id="15" w:name="_Hlk127370983"/>
      <w:r w:rsidRPr="001D6CD6">
        <w:rPr>
          <w:rFonts w:ascii="Arial" w:hAnsi="Arial" w:cs="Arial"/>
          <w:sz w:val="20"/>
          <w:szCs w:val="20"/>
        </w:rPr>
        <w:t>Storitve razvoja</w:t>
      </w:r>
      <w:r w:rsidR="00E33097" w:rsidRPr="001D6CD6">
        <w:rPr>
          <w:rFonts w:ascii="Arial" w:hAnsi="Arial" w:cs="Arial"/>
          <w:sz w:val="20"/>
          <w:szCs w:val="20"/>
        </w:rPr>
        <w:t xml:space="preserve"> </w:t>
      </w:r>
      <w:r w:rsidR="00D52475" w:rsidRPr="001D6CD6">
        <w:rPr>
          <w:rFonts w:ascii="Arial" w:hAnsi="Arial" w:cs="Arial"/>
          <w:sz w:val="20"/>
          <w:szCs w:val="20"/>
        </w:rPr>
        <w:t>aplikacij</w:t>
      </w:r>
      <w:r w:rsidR="00E33097" w:rsidRPr="001D6CD6">
        <w:rPr>
          <w:rFonts w:ascii="Arial" w:hAnsi="Arial" w:cs="Arial"/>
          <w:sz w:val="20"/>
          <w:szCs w:val="20"/>
        </w:rPr>
        <w:t xml:space="preserve"> </w:t>
      </w:r>
      <w:r w:rsidRPr="001D6CD6">
        <w:rPr>
          <w:rFonts w:ascii="Arial" w:hAnsi="Arial" w:cs="Arial"/>
          <w:sz w:val="20"/>
          <w:szCs w:val="20"/>
        </w:rPr>
        <w:t xml:space="preserve">se izvajajo </w:t>
      </w:r>
      <w:r w:rsidR="00BA2EE8" w:rsidRPr="001D6CD6">
        <w:rPr>
          <w:rFonts w:ascii="Arial" w:hAnsi="Arial" w:cs="Arial"/>
          <w:sz w:val="20"/>
          <w:szCs w:val="20"/>
        </w:rPr>
        <w:t>v skladu s</w:t>
      </w:r>
      <w:r w:rsidRPr="001D6CD6">
        <w:rPr>
          <w:rFonts w:ascii="Arial" w:hAnsi="Arial" w:cs="Arial"/>
          <w:sz w:val="20"/>
          <w:szCs w:val="20"/>
        </w:rPr>
        <w:t xml:space="preserve"> </w:t>
      </w:r>
      <w:r w:rsidR="00BA2EE8" w:rsidRPr="001D6CD6">
        <w:rPr>
          <w:rFonts w:ascii="Arial" w:hAnsi="Arial" w:cs="Arial"/>
          <w:sz w:val="20"/>
          <w:szCs w:val="20"/>
        </w:rPr>
        <w:t>predvideno okvirno časovnico večjih naročil</w:t>
      </w:r>
      <w:r w:rsidRPr="001D6CD6">
        <w:rPr>
          <w:rFonts w:ascii="Arial" w:hAnsi="Arial" w:cs="Arial"/>
          <w:sz w:val="20"/>
          <w:szCs w:val="20"/>
        </w:rPr>
        <w:t xml:space="preserve"> v </w:t>
      </w:r>
      <w:r w:rsidR="00BA2EE8" w:rsidRPr="001D6CD6">
        <w:rPr>
          <w:rFonts w:ascii="Arial" w:hAnsi="Arial" w:cs="Arial"/>
          <w:sz w:val="20"/>
          <w:szCs w:val="20"/>
        </w:rPr>
        <w:t>8. členu</w:t>
      </w:r>
      <w:r w:rsidRPr="001D6CD6">
        <w:rPr>
          <w:rFonts w:ascii="Arial" w:hAnsi="Arial" w:cs="Arial"/>
          <w:sz w:val="20"/>
          <w:szCs w:val="20"/>
        </w:rPr>
        <w:t xml:space="preserve"> okvirnega sporazuma. </w:t>
      </w:r>
      <w:r w:rsidR="00BA2EE8" w:rsidRPr="001D6CD6">
        <w:rPr>
          <w:rFonts w:ascii="Arial" w:hAnsi="Arial" w:cs="Arial"/>
          <w:sz w:val="20"/>
          <w:szCs w:val="20"/>
        </w:rPr>
        <w:t xml:space="preserve">Roki se prilagajajo časovnici, ki bo definirana na EU nivoju in sledijo časovnici centralnih projektov. Za razvoj centralnih projektov je zadolžena agencija eu-LISA. </w:t>
      </w:r>
    </w:p>
    <w:bookmarkEnd w:id="15"/>
    <w:p w14:paraId="22BDD791" w14:textId="77777777" w:rsidR="00BA2EE8" w:rsidRPr="00D346E0" w:rsidRDefault="00BA2EE8" w:rsidP="00D154AB">
      <w:pPr>
        <w:spacing w:line="260" w:lineRule="exact"/>
        <w:jc w:val="both"/>
        <w:rPr>
          <w:rFonts w:ascii="Arial" w:hAnsi="Arial" w:cs="Arial"/>
          <w:sz w:val="20"/>
          <w:szCs w:val="20"/>
        </w:rPr>
      </w:pPr>
    </w:p>
    <w:p w14:paraId="6CDFC865" w14:textId="081E6073" w:rsidR="00CF48EB"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Če izvajalec oceni, da </w:t>
      </w:r>
      <w:r w:rsidR="00D52475">
        <w:rPr>
          <w:rFonts w:ascii="Arial" w:hAnsi="Arial" w:cs="Arial"/>
          <w:sz w:val="20"/>
          <w:szCs w:val="20"/>
        </w:rPr>
        <w:t xml:space="preserve">katere </w:t>
      </w:r>
      <w:r w:rsidRPr="00D346E0">
        <w:rPr>
          <w:rFonts w:ascii="Arial" w:hAnsi="Arial" w:cs="Arial"/>
          <w:sz w:val="20"/>
          <w:szCs w:val="20"/>
        </w:rPr>
        <w:t xml:space="preserve">storitve ne bo mogoče izvesti 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Storitve razvoja</w:t>
      </w:r>
      <w:r w:rsidR="00CB3DFB">
        <w:rPr>
          <w:rFonts w:ascii="Arial" w:hAnsi="Arial" w:cs="Arial"/>
          <w:sz w:val="20"/>
          <w:szCs w:val="20"/>
        </w:rPr>
        <w:t xml:space="preserve"> nadgradenj</w:t>
      </w:r>
      <w:r w:rsidR="00EE576B">
        <w:rPr>
          <w:rFonts w:ascii="Arial" w:hAnsi="Arial" w:cs="Arial"/>
          <w:sz w:val="20"/>
          <w:szCs w:val="20"/>
        </w:rPr>
        <w:t xml:space="preserve"> aplikacij</w:t>
      </w:r>
      <w:r w:rsidR="00B33813" w:rsidRPr="00D346E0">
        <w:rPr>
          <w:rFonts w:ascii="Arial" w:hAnsi="Arial" w:cs="Arial"/>
          <w:sz w:val="20"/>
          <w:szCs w:val="20"/>
        </w:rPr>
        <w:t xml:space="preserve"> je ponudnik dolžan specificirati v obliki človek/število ur (dni). </w:t>
      </w:r>
      <w:r w:rsidRPr="00D346E0">
        <w:rPr>
          <w:rFonts w:ascii="Arial" w:hAnsi="Arial" w:cs="Arial"/>
          <w:sz w:val="20"/>
          <w:szCs w:val="20"/>
        </w:rPr>
        <w:t>Naročnik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4C7B541C"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 xml:space="preserve">Naročnik poda zahtevo za novo naročilo na obrazcu </w:t>
      </w:r>
      <w:r w:rsidR="00CB3DFB">
        <w:rPr>
          <w:rFonts w:ascii="Arial" w:hAnsi="Arial" w:cs="Arial"/>
          <w:sz w:val="20"/>
          <w:szCs w:val="20"/>
        </w:rPr>
        <w:t>»</w:t>
      </w:r>
      <w:r w:rsidRPr="00D346E0">
        <w:rPr>
          <w:rFonts w:ascii="Arial" w:hAnsi="Arial" w:cs="Arial"/>
          <w:sz w:val="20"/>
          <w:szCs w:val="20"/>
        </w:rPr>
        <w:t>Naročilo storitve razvoja</w:t>
      </w:r>
      <w:r w:rsidR="00D52475">
        <w:rPr>
          <w:rFonts w:ascii="Arial" w:hAnsi="Arial" w:cs="Arial"/>
          <w:sz w:val="20"/>
          <w:szCs w:val="20"/>
        </w:rPr>
        <w:t xml:space="preserve"> nadgradenj</w:t>
      </w:r>
      <w:r w:rsidRPr="00D346E0">
        <w:rPr>
          <w:rFonts w:ascii="Arial" w:hAnsi="Arial" w:cs="Arial"/>
          <w:sz w:val="20"/>
          <w:szCs w:val="20"/>
        </w:rPr>
        <w:t xml:space="preserve"> ali vzdrževanja</w:t>
      </w:r>
      <w:r w:rsidR="00CB3DFB">
        <w:rPr>
          <w:rFonts w:ascii="Arial" w:hAnsi="Arial" w:cs="Arial"/>
          <w:sz w:val="20"/>
          <w:szCs w:val="20"/>
        </w:rPr>
        <w:t>«</w:t>
      </w:r>
      <w:r w:rsidRPr="00D346E0">
        <w:rPr>
          <w:rFonts w:ascii="Arial" w:hAnsi="Arial" w:cs="Arial"/>
          <w:sz w:val="20"/>
          <w:szCs w:val="20"/>
        </w:rPr>
        <w:t>,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8F37FC7" w14:textId="6D69D77A" w:rsidR="00CB3DFB" w:rsidRDefault="00D52475" w:rsidP="00CF48EB">
      <w:pPr>
        <w:keepNext/>
        <w:spacing w:line="260" w:lineRule="exact"/>
        <w:jc w:val="center"/>
        <w:rPr>
          <w:rFonts w:ascii="Arial" w:hAnsi="Arial" w:cs="Arial"/>
          <w:color w:val="000000"/>
          <w:sz w:val="20"/>
          <w:szCs w:val="20"/>
        </w:rPr>
      </w:pPr>
      <w:bookmarkStart w:id="16" w:name="_Hlk127446141"/>
      <w:r w:rsidRPr="00D52475">
        <w:rPr>
          <w:rFonts w:ascii="Arial" w:hAnsi="Arial" w:cs="Arial"/>
          <w:color w:val="000000"/>
          <w:sz w:val="20"/>
          <w:szCs w:val="20"/>
        </w:rPr>
        <w:t xml:space="preserve">/velja za storitve razvoja nadgradenj </w:t>
      </w:r>
      <w:r>
        <w:rPr>
          <w:rFonts w:ascii="Arial" w:hAnsi="Arial" w:cs="Arial"/>
          <w:color w:val="000000"/>
          <w:sz w:val="20"/>
          <w:szCs w:val="20"/>
        </w:rPr>
        <w:t xml:space="preserve">aplikacij </w:t>
      </w:r>
      <w:r w:rsidRPr="00D52475">
        <w:rPr>
          <w:rFonts w:ascii="Arial" w:hAnsi="Arial" w:cs="Arial"/>
          <w:color w:val="000000"/>
          <w:sz w:val="20"/>
          <w:szCs w:val="20"/>
        </w:rPr>
        <w:t>in vzdrževanja/</w:t>
      </w:r>
    </w:p>
    <w:bookmarkEnd w:id="16"/>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3485A35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pošlje tehničnemu skrbniku </w:t>
      </w:r>
      <w:bookmarkStart w:id="17" w:name="_Hlk103950675"/>
      <w:r w:rsidRPr="00CF48EB">
        <w:rPr>
          <w:rFonts w:ascii="Arial" w:eastAsiaTheme="minorHAnsi" w:hAnsi="Arial" w:cs="Arial"/>
          <w:sz w:val="20"/>
          <w:szCs w:val="20"/>
          <w:lang w:eastAsia="en-US"/>
        </w:rPr>
        <w:t>okvirnega sporazuma</w:t>
      </w:r>
      <w:bookmarkEnd w:id="17"/>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lastRenderedPageBreak/>
        <w:t>Če naročnik ponudbe ne potrdi v roku 20 delovnih dni od prejema le te, ponudba ni več veljavna. Prav tako lahko naročnik odstopi od naročila. V teh primerih bo naročnik izvajalcu poravnal do odstopa porabljene ure.</w:t>
      </w:r>
    </w:p>
    <w:p w14:paraId="2EC37ABA" w14:textId="1D71EA9D" w:rsidR="001612C8" w:rsidRDefault="001612C8" w:rsidP="001612C8">
      <w:pPr>
        <w:spacing w:line="260" w:lineRule="exact"/>
        <w:jc w:val="both"/>
        <w:rPr>
          <w:rFonts w:ascii="Arial" w:hAnsi="Arial" w:cs="Arial"/>
          <w:color w:val="000000"/>
          <w:sz w:val="20"/>
          <w:szCs w:val="20"/>
        </w:rPr>
      </w:pPr>
    </w:p>
    <w:p w14:paraId="364253BD" w14:textId="77777777" w:rsidR="00BA00C3" w:rsidRPr="001612C8" w:rsidRDefault="00BA00C3"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18" w:name="_Hlk104898735"/>
      <w:r>
        <w:rPr>
          <w:rFonts w:ascii="Arial" w:hAnsi="Arial" w:cs="Arial"/>
          <w:color w:val="000000"/>
          <w:sz w:val="20"/>
          <w:szCs w:val="20"/>
        </w:rPr>
        <w:t>7</w:t>
      </w:r>
      <w:r w:rsidR="001612C8" w:rsidRPr="001612C8">
        <w:rPr>
          <w:rFonts w:ascii="Arial" w:hAnsi="Arial" w:cs="Arial"/>
          <w:color w:val="000000"/>
          <w:sz w:val="20"/>
          <w:szCs w:val="20"/>
        </w:rPr>
        <w:t>. člen</w:t>
      </w:r>
    </w:p>
    <w:bookmarkEnd w:id="18"/>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438B7622"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bookmarkStart w:id="19" w:name="_Hlk127449539"/>
      <w:r w:rsidR="00D52475" w:rsidRPr="00D52475">
        <w:rPr>
          <w:rFonts w:ascii="Arial" w:hAnsi="Arial" w:cs="Arial"/>
          <w:i/>
          <w:sz w:val="20"/>
          <w:szCs w:val="20"/>
        </w:rPr>
        <w:t>/velja za storitve razvoja nadgradenj aplikacij in vzdrževanja/</w:t>
      </w:r>
    </w:p>
    <w:bookmarkEnd w:id="19"/>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65F126E6" w14:textId="2993572C" w:rsidR="00CF48EB" w:rsidRDefault="00CF48EB" w:rsidP="00F04FD7">
      <w:pPr>
        <w:spacing w:line="260" w:lineRule="exact"/>
        <w:jc w:val="both"/>
        <w:rPr>
          <w:rFonts w:ascii="Arial" w:hAnsi="Arial" w:cs="Arial"/>
          <w:color w:val="000000"/>
          <w:sz w:val="20"/>
          <w:szCs w:val="20"/>
        </w:rPr>
      </w:pP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20" w:name="_Hlk103686301"/>
    </w:p>
    <w:bookmarkEnd w:id="20"/>
    <w:p w14:paraId="601BCE3A" w14:textId="3D993D95" w:rsidR="00100434"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3ADC5864" w14:textId="3237D74F" w:rsidR="009B45C3" w:rsidRDefault="009B45C3" w:rsidP="00100434">
      <w:pPr>
        <w:pStyle w:val="BodyText23"/>
        <w:tabs>
          <w:tab w:val="left" w:pos="360"/>
        </w:tabs>
        <w:rPr>
          <w:rFonts w:ascii="Arial" w:hAnsi="Arial" w:cs="Arial"/>
          <w:b w:val="0"/>
          <w:sz w:val="22"/>
          <w:szCs w:val="22"/>
        </w:rPr>
      </w:pPr>
    </w:p>
    <w:tbl>
      <w:tblPr>
        <w:tblW w:w="8789" w:type="dxa"/>
        <w:tblInd w:w="-5" w:type="dxa"/>
        <w:tblCellMar>
          <w:left w:w="70" w:type="dxa"/>
          <w:right w:w="70" w:type="dxa"/>
        </w:tblCellMar>
        <w:tblLook w:val="04A0" w:firstRow="1" w:lastRow="0" w:firstColumn="1" w:lastColumn="0" w:noHBand="0" w:noVBand="1"/>
      </w:tblPr>
      <w:tblGrid>
        <w:gridCol w:w="4820"/>
        <w:gridCol w:w="1417"/>
        <w:gridCol w:w="2552"/>
      </w:tblGrid>
      <w:tr w:rsidR="009B45C3" w:rsidRPr="00404B63" w14:paraId="17F05F14" w14:textId="77777777" w:rsidTr="0018748C">
        <w:trPr>
          <w:trHeight w:val="288"/>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121A"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Naročilo</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ED366E1"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Predviden začetek del</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3F1EB41C"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Predviden rok dokončanja</w:t>
            </w:r>
          </w:p>
        </w:tc>
      </w:tr>
      <w:tr w:rsidR="009B45C3" w:rsidRPr="00404B63" w14:paraId="5895B4B3" w14:textId="77777777" w:rsidTr="0018748C">
        <w:trPr>
          <w:trHeight w:val="288"/>
        </w:trPr>
        <w:tc>
          <w:tcPr>
            <w:tcW w:w="4820" w:type="dxa"/>
            <w:tcBorders>
              <w:top w:val="nil"/>
              <w:left w:val="single" w:sz="4" w:space="0" w:color="auto"/>
              <w:bottom w:val="single" w:sz="4" w:space="0" w:color="auto"/>
              <w:right w:val="single" w:sz="4" w:space="0" w:color="auto"/>
            </w:tcBorders>
            <w:shd w:val="clear" w:color="auto" w:fill="auto"/>
            <w:noWrap/>
            <w:vAlign w:val="bottom"/>
          </w:tcPr>
          <w:p w14:paraId="7B7C51FC"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ETIAS WL</w:t>
            </w:r>
          </w:p>
        </w:tc>
        <w:tc>
          <w:tcPr>
            <w:tcW w:w="1417" w:type="dxa"/>
            <w:tcBorders>
              <w:top w:val="nil"/>
              <w:left w:val="nil"/>
              <w:bottom w:val="single" w:sz="4" w:space="0" w:color="auto"/>
              <w:right w:val="single" w:sz="4" w:space="0" w:color="auto"/>
            </w:tcBorders>
            <w:shd w:val="clear" w:color="auto" w:fill="auto"/>
            <w:noWrap/>
            <w:vAlign w:val="center"/>
          </w:tcPr>
          <w:p w14:paraId="6B623AF0"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5</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3</w:t>
            </w:r>
          </w:p>
        </w:tc>
        <w:tc>
          <w:tcPr>
            <w:tcW w:w="2552" w:type="dxa"/>
            <w:tcBorders>
              <w:top w:val="nil"/>
              <w:left w:val="nil"/>
              <w:bottom w:val="single" w:sz="4" w:space="0" w:color="auto"/>
              <w:right w:val="single" w:sz="4" w:space="0" w:color="auto"/>
            </w:tcBorders>
            <w:shd w:val="clear" w:color="auto" w:fill="auto"/>
            <w:noWrap/>
            <w:vAlign w:val="center"/>
          </w:tcPr>
          <w:p w14:paraId="327BF5E9"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2023</w:t>
            </w:r>
          </w:p>
        </w:tc>
      </w:tr>
      <w:tr w:rsidR="009B45C3" w:rsidRPr="00404B63" w14:paraId="75D31147" w14:textId="77777777" w:rsidTr="0018748C">
        <w:trPr>
          <w:trHeight w:val="288"/>
        </w:trPr>
        <w:tc>
          <w:tcPr>
            <w:tcW w:w="4820" w:type="dxa"/>
            <w:tcBorders>
              <w:top w:val="nil"/>
              <w:left w:val="single" w:sz="4" w:space="0" w:color="auto"/>
              <w:bottom w:val="single" w:sz="4" w:space="0" w:color="auto"/>
              <w:right w:val="single" w:sz="4" w:space="0" w:color="auto"/>
            </w:tcBorders>
            <w:shd w:val="clear" w:color="auto" w:fill="auto"/>
            <w:noWrap/>
            <w:vAlign w:val="bottom"/>
          </w:tcPr>
          <w:p w14:paraId="024214B1"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Dostop do ETIAS CS za potrebe preiskovanja KD</w:t>
            </w:r>
          </w:p>
        </w:tc>
        <w:tc>
          <w:tcPr>
            <w:tcW w:w="1417" w:type="dxa"/>
            <w:tcBorders>
              <w:top w:val="nil"/>
              <w:left w:val="nil"/>
              <w:bottom w:val="single" w:sz="4" w:space="0" w:color="auto"/>
              <w:right w:val="single" w:sz="4" w:space="0" w:color="auto"/>
            </w:tcBorders>
            <w:shd w:val="clear" w:color="auto" w:fill="auto"/>
            <w:noWrap/>
            <w:vAlign w:val="center"/>
          </w:tcPr>
          <w:p w14:paraId="3C207FBA"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5</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3</w:t>
            </w:r>
          </w:p>
        </w:tc>
        <w:tc>
          <w:tcPr>
            <w:tcW w:w="2552" w:type="dxa"/>
            <w:tcBorders>
              <w:top w:val="nil"/>
              <w:left w:val="nil"/>
              <w:bottom w:val="single" w:sz="4" w:space="0" w:color="auto"/>
              <w:right w:val="single" w:sz="4" w:space="0" w:color="auto"/>
            </w:tcBorders>
            <w:shd w:val="clear" w:color="auto" w:fill="auto"/>
            <w:noWrap/>
            <w:vAlign w:val="center"/>
          </w:tcPr>
          <w:p w14:paraId="45D0C99B" w14:textId="1CAD4CF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w:t>
            </w:r>
            <w:r w:rsidR="007F0226">
              <w:rPr>
                <w:rFonts w:ascii="Arial" w:hAnsi="Arial" w:cs="Arial"/>
                <w:sz w:val="20"/>
                <w:szCs w:val="20"/>
              </w:rPr>
              <w:t xml:space="preserve"> </w:t>
            </w:r>
            <w:r w:rsidRPr="00404B63">
              <w:rPr>
                <w:rFonts w:ascii="Arial" w:hAnsi="Arial" w:cs="Arial"/>
                <w:sz w:val="20"/>
                <w:szCs w:val="20"/>
              </w:rPr>
              <w:t>2023</w:t>
            </w:r>
          </w:p>
        </w:tc>
      </w:tr>
      <w:tr w:rsidR="009B45C3" w:rsidRPr="00404B63" w14:paraId="3ED834DE" w14:textId="77777777" w:rsidTr="0018748C">
        <w:trPr>
          <w:trHeight w:val="288"/>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3D4AC60E"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ETIAS obvezna testiranja</w:t>
            </w:r>
          </w:p>
        </w:tc>
        <w:tc>
          <w:tcPr>
            <w:tcW w:w="1417" w:type="dxa"/>
            <w:tcBorders>
              <w:top w:val="nil"/>
              <w:left w:val="nil"/>
              <w:bottom w:val="single" w:sz="4" w:space="0" w:color="auto"/>
              <w:right w:val="single" w:sz="4" w:space="0" w:color="auto"/>
            </w:tcBorders>
            <w:shd w:val="clear" w:color="auto" w:fill="auto"/>
            <w:noWrap/>
            <w:vAlign w:val="center"/>
            <w:hideMark/>
          </w:tcPr>
          <w:p w14:paraId="789CEB43"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w:t>
            </w:r>
            <w:r w:rsidRPr="00404B63">
              <w:rPr>
                <w:rFonts w:ascii="Arial" w:hAnsi="Arial" w:cs="Arial"/>
                <w:sz w:val="20"/>
                <w:szCs w:val="20"/>
              </w:rPr>
              <w:t>1</w:t>
            </w:r>
            <w:r>
              <w:rPr>
                <w:rFonts w:ascii="Arial" w:hAnsi="Arial" w:cs="Arial"/>
                <w:sz w:val="20"/>
                <w:szCs w:val="20"/>
              </w:rPr>
              <w:t>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3</w:t>
            </w:r>
          </w:p>
        </w:tc>
        <w:tc>
          <w:tcPr>
            <w:tcW w:w="2552" w:type="dxa"/>
            <w:tcBorders>
              <w:top w:val="nil"/>
              <w:left w:val="nil"/>
              <w:bottom w:val="single" w:sz="4" w:space="0" w:color="auto"/>
              <w:right w:val="single" w:sz="4" w:space="0" w:color="auto"/>
            </w:tcBorders>
            <w:shd w:val="clear" w:color="auto" w:fill="auto"/>
            <w:noWrap/>
            <w:vAlign w:val="center"/>
            <w:hideMark/>
          </w:tcPr>
          <w:p w14:paraId="36FA63EC" w14:textId="1ECF95AA"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sidR="00D52475">
              <w:rPr>
                <w:rFonts w:ascii="Arial" w:hAnsi="Arial" w:cs="Arial"/>
                <w:sz w:val="20"/>
                <w:szCs w:val="20"/>
              </w:rPr>
              <w:t xml:space="preserve"> </w:t>
            </w:r>
            <w:r>
              <w:rPr>
                <w:rFonts w:ascii="Arial" w:hAnsi="Arial" w:cs="Arial"/>
                <w:sz w:val="20"/>
                <w:szCs w:val="20"/>
              </w:rPr>
              <w:t>5</w:t>
            </w:r>
            <w:r w:rsidRPr="00404B63">
              <w:rPr>
                <w:rFonts w:ascii="Arial" w:hAnsi="Arial" w:cs="Arial"/>
                <w:sz w:val="20"/>
                <w:szCs w:val="20"/>
              </w:rPr>
              <w:t>.</w:t>
            </w:r>
            <w:r w:rsidR="007F0226">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4</w:t>
            </w:r>
          </w:p>
        </w:tc>
      </w:tr>
    </w:tbl>
    <w:p w14:paraId="234BC984" w14:textId="77777777" w:rsidR="009B45C3" w:rsidRPr="005B5886" w:rsidRDefault="009B45C3" w:rsidP="00100434">
      <w:pPr>
        <w:pStyle w:val="BodyText23"/>
        <w:tabs>
          <w:tab w:val="left" w:pos="360"/>
        </w:tabs>
        <w:rPr>
          <w:rFonts w:ascii="Arial" w:hAnsi="Arial" w:cs="Arial"/>
          <w:b w:val="0"/>
          <w:sz w:val="22"/>
          <w:szCs w:val="22"/>
        </w:rPr>
      </w:pPr>
    </w:p>
    <w:p w14:paraId="690A9ED6" w14:textId="15BB641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0AA26CD" w:rsidR="00282BB3" w:rsidRDefault="00282BB3" w:rsidP="001612C8">
      <w:pPr>
        <w:spacing w:line="260" w:lineRule="exact"/>
        <w:jc w:val="center"/>
        <w:rPr>
          <w:rFonts w:ascii="Arial" w:hAnsi="Arial" w:cs="Arial"/>
          <w:color w:val="000000"/>
          <w:sz w:val="20"/>
          <w:szCs w:val="20"/>
        </w:rPr>
      </w:pPr>
    </w:p>
    <w:p w14:paraId="1D301079" w14:textId="4CFD3347" w:rsidR="00282BB3" w:rsidRDefault="00282BB3" w:rsidP="00282BB3">
      <w:pPr>
        <w:spacing w:line="260" w:lineRule="exact"/>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1"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1"/>
    <w:p w14:paraId="4749386F" w14:textId="5F86F750" w:rsidR="009B45C3" w:rsidRDefault="009B45C3" w:rsidP="001612C8">
      <w:pPr>
        <w:keepNext/>
        <w:spacing w:line="260" w:lineRule="exact"/>
        <w:jc w:val="center"/>
        <w:rPr>
          <w:rFonts w:ascii="Arial" w:hAnsi="Arial" w:cs="Arial"/>
          <w:color w:val="000000"/>
          <w:sz w:val="20"/>
          <w:szCs w:val="20"/>
        </w:rPr>
      </w:pPr>
    </w:p>
    <w:p w14:paraId="57CAA023" w14:textId="77777777" w:rsidR="00BA00C3" w:rsidRDefault="00BA00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EBEF692" w14:textId="2E5CDA22" w:rsidR="00511CF3" w:rsidRPr="00511CF3" w:rsidRDefault="00511CF3" w:rsidP="00511CF3">
      <w:pPr>
        <w:spacing w:line="260" w:lineRule="exact"/>
        <w:jc w:val="both"/>
        <w:rPr>
          <w:rFonts w:ascii="Arial" w:eastAsia="Calibri" w:hAnsi="Arial" w:cs="Arial"/>
          <w:sz w:val="20"/>
          <w:szCs w:val="20"/>
          <w:lang w:val="es-ES" w:eastAsia="en-US"/>
        </w:rPr>
      </w:pPr>
      <w:r w:rsidRPr="00511CF3">
        <w:rPr>
          <w:rFonts w:ascii="Arial" w:eastAsia="Calibri" w:hAnsi="Arial" w:cs="Arial"/>
          <w:sz w:val="20"/>
          <w:szCs w:val="20"/>
          <w:lang w:val="es-ES" w:eastAsia="en-US"/>
        </w:rPr>
        <w:t xml:space="preserve">Prevzem </w:t>
      </w:r>
      <w:r>
        <w:rPr>
          <w:rFonts w:ascii="Arial" w:eastAsia="Calibri" w:hAnsi="Arial" w:cs="Arial"/>
          <w:sz w:val="20"/>
          <w:szCs w:val="20"/>
          <w:lang w:val="es-ES" w:eastAsia="en-US"/>
        </w:rPr>
        <w:t xml:space="preserve">programske </w:t>
      </w:r>
      <w:r w:rsidRPr="00511CF3">
        <w:rPr>
          <w:rFonts w:ascii="Arial" w:eastAsia="Calibri" w:hAnsi="Arial" w:cs="Arial"/>
          <w:sz w:val="20"/>
          <w:szCs w:val="20"/>
          <w:lang w:val="es-ES" w:eastAsia="en-US"/>
        </w:rPr>
        <w:t>opreme oz. izvedbe storitev</w:t>
      </w:r>
      <w:r>
        <w:rPr>
          <w:rFonts w:ascii="Arial" w:eastAsia="Calibri" w:hAnsi="Arial" w:cs="Arial"/>
          <w:sz w:val="20"/>
          <w:szCs w:val="20"/>
          <w:lang w:val="es-ES" w:eastAsia="en-US"/>
        </w:rPr>
        <w:t xml:space="preserve"> razvoja aplikacij </w:t>
      </w:r>
      <w:r w:rsidRPr="00511CF3">
        <w:rPr>
          <w:rFonts w:ascii="Arial" w:eastAsia="Calibri" w:hAnsi="Arial" w:cs="Arial"/>
          <w:sz w:val="20"/>
          <w:szCs w:val="20"/>
          <w:lang w:val="es-ES" w:eastAsia="en-US"/>
        </w:rPr>
        <w:t xml:space="preserve">se izvrši zapisniško </w:t>
      </w:r>
      <w:r w:rsidR="00F1044F">
        <w:rPr>
          <w:rFonts w:ascii="Arial" w:eastAsia="Calibri" w:hAnsi="Arial" w:cs="Arial"/>
          <w:sz w:val="20"/>
          <w:szCs w:val="20"/>
          <w:lang w:val="es-ES" w:eastAsia="en-US"/>
        </w:rPr>
        <w:t xml:space="preserve">najkasneje v 8 dneh </w:t>
      </w:r>
      <w:r w:rsidRPr="00C5536B">
        <w:rPr>
          <w:rFonts w:ascii="Arial" w:eastAsia="Calibri" w:hAnsi="Arial" w:cs="Arial"/>
          <w:color w:val="FF0000"/>
          <w:sz w:val="20"/>
          <w:szCs w:val="20"/>
          <w:lang w:val="es-ES" w:eastAsia="en-US"/>
        </w:rPr>
        <w:t xml:space="preserve">po </w:t>
      </w:r>
      <w:r w:rsidRPr="00C5536B">
        <w:rPr>
          <w:rFonts w:ascii="Arial" w:eastAsia="Calibri" w:hAnsi="Arial" w:cs="Arial"/>
          <w:strike/>
          <w:color w:val="FF0000"/>
          <w:sz w:val="20"/>
          <w:szCs w:val="20"/>
          <w:lang w:val="es-ES" w:eastAsia="en-US"/>
        </w:rPr>
        <w:t xml:space="preserve">zaključku faze </w:t>
      </w:r>
      <w:r w:rsidR="00F1044F" w:rsidRPr="00C5536B">
        <w:rPr>
          <w:rFonts w:ascii="Arial" w:eastAsia="Calibri" w:hAnsi="Arial" w:cs="Arial"/>
          <w:strike/>
          <w:color w:val="FF0000"/>
          <w:sz w:val="20"/>
          <w:szCs w:val="20"/>
          <w:lang w:val="es-ES" w:eastAsia="en-US"/>
        </w:rPr>
        <w:t>p</w:t>
      </w:r>
      <w:r w:rsidRPr="00C5536B">
        <w:rPr>
          <w:rFonts w:ascii="Arial" w:eastAsia="Calibri" w:hAnsi="Arial" w:cs="Arial"/>
          <w:strike/>
          <w:color w:val="FF0000"/>
          <w:sz w:val="20"/>
          <w:szCs w:val="20"/>
          <w:lang w:val="es-ES" w:eastAsia="en-US"/>
        </w:rPr>
        <w:t>rehod</w:t>
      </w:r>
      <w:r w:rsidR="00F1044F" w:rsidRPr="00C5536B">
        <w:rPr>
          <w:rFonts w:ascii="Arial" w:eastAsia="Calibri" w:hAnsi="Arial" w:cs="Arial"/>
          <w:strike/>
          <w:color w:val="FF0000"/>
          <w:sz w:val="20"/>
          <w:szCs w:val="20"/>
          <w:lang w:val="es-ES" w:eastAsia="en-US"/>
        </w:rPr>
        <w:t>a</w:t>
      </w:r>
      <w:r w:rsidRPr="00C5536B">
        <w:rPr>
          <w:rFonts w:ascii="Arial" w:eastAsia="Calibri" w:hAnsi="Arial" w:cs="Arial"/>
          <w:strike/>
          <w:color w:val="FF0000"/>
          <w:sz w:val="20"/>
          <w:szCs w:val="20"/>
          <w:lang w:val="es-ES" w:eastAsia="en-US"/>
        </w:rPr>
        <w:t xml:space="preserve"> v produkcijo obsega</w:t>
      </w:r>
      <w:r w:rsidR="00C5536B">
        <w:rPr>
          <w:rFonts w:ascii="Arial" w:eastAsia="Calibri" w:hAnsi="Arial" w:cs="Arial"/>
          <w:color w:val="FF0000"/>
          <w:sz w:val="20"/>
          <w:szCs w:val="20"/>
          <w:lang w:val="es-ES" w:eastAsia="en-US"/>
        </w:rPr>
        <w:t xml:space="preserve"> </w:t>
      </w:r>
      <w:r w:rsidR="00C5536B" w:rsidRPr="00C5536B">
        <w:rPr>
          <w:rFonts w:ascii="Arial" w:eastAsia="Calibri" w:hAnsi="Arial" w:cs="Arial"/>
          <w:color w:val="FF0000"/>
          <w:sz w:val="20"/>
          <w:szCs w:val="20"/>
          <w:lang w:val="es-ES" w:eastAsia="en-US"/>
        </w:rPr>
        <w:t>uspešnem testiranju na testnem sistemu naročnika, ki je povezan s centralnim testnim sistemom</w:t>
      </w:r>
      <w:r w:rsidRPr="00511CF3">
        <w:rPr>
          <w:rFonts w:ascii="Arial" w:eastAsia="Calibri" w:hAnsi="Arial" w:cs="Arial"/>
          <w:sz w:val="20"/>
          <w:szCs w:val="20"/>
          <w:lang w:val="es-ES" w:eastAsia="en-US"/>
        </w:rPr>
        <w:t>. Prevzemni zapisnik podpišeta pooblaščena predstavnika izvajalca in naročnika</w:t>
      </w:r>
      <w:r w:rsidR="00BA1A56">
        <w:rPr>
          <w:rFonts w:ascii="Arial" w:eastAsia="Calibri" w:hAnsi="Arial" w:cs="Arial"/>
          <w:sz w:val="20"/>
          <w:szCs w:val="20"/>
          <w:lang w:val="es-ES" w:eastAsia="en-US"/>
        </w:rPr>
        <w:t xml:space="preserve">. </w:t>
      </w:r>
      <w:r w:rsidR="00F1044F">
        <w:rPr>
          <w:rFonts w:ascii="Arial" w:eastAsia="Calibri" w:hAnsi="Arial" w:cs="Arial"/>
          <w:sz w:val="20"/>
          <w:szCs w:val="20"/>
          <w:lang w:val="es-ES" w:eastAsia="en-US"/>
        </w:rPr>
        <w:t xml:space="preserve">Prevzemni zapisnik mora vsebovati datum prevzema programske opreme, opis izdelka oz. storitve, ki je predmet prevzema, pogodbeno vrednost izdelka oziroma storitve, ki je predmet prevzema in </w:t>
      </w:r>
      <w:r w:rsidR="00BA1A56">
        <w:rPr>
          <w:rFonts w:ascii="Arial" w:eastAsia="Calibri" w:hAnsi="Arial" w:cs="Arial"/>
          <w:sz w:val="20"/>
          <w:szCs w:val="20"/>
          <w:lang w:val="es-ES" w:eastAsia="en-US"/>
        </w:rPr>
        <w:t>p</w:t>
      </w:r>
      <w:r w:rsidR="00F37190">
        <w:rPr>
          <w:rFonts w:ascii="Arial" w:eastAsia="Calibri" w:hAnsi="Arial" w:cs="Arial"/>
          <w:sz w:val="20"/>
          <w:szCs w:val="20"/>
          <w:lang w:val="es-ES" w:eastAsia="en-US"/>
        </w:rPr>
        <w:t>o</w:t>
      </w:r>
      <w:r w:rsidR="00BA1A56">
        <w:rPr>
          <w:rFonts w:ascii="Arial" w:eastAsia="Calibri" w:hAnsi="Arial" w:cs="Arial"/>
          <w:sz w:val="20"/>
          <w:szCs w:val="20"/>
          <w:lang w:val="es-ES" w:eastAsia="en-US"/>
        </w:rPr>
        <w:t>imensko naved</w:t>
      </w:r>
      <w:r w:rsidR="00F1044F">
        <w:rPr>
          <w:rFonts w:ascii="Arial" w:eastAsia="Calibri" w:hAnsi="Arial" w:cs="Arial"/>
          <w:sz w:val="20"/>
          <w:szCs w:val="20"/>
          <w:lang w:val="es-ES" w:eastAsia="en-US"/>
        </w:rPr>
        <w:t>bo</w:t>
      </w:r>
      <w:r w:rsidR="00BA1A56">
        <w:rPr>
          <w:rFonts w:ascii="Arial" w:eastAsia="Calibri" w:hAnsi="Arial" w:cs="Arial"/>
          <w:sz w:val="20"/>
          <w:szCs w:val="20"/>
          <w:lang w:val="es-ES" w:eastAsia="en-US"/>
        </w:rPr>
        <w:t xml:space="preserve"> udeleženc</w:t>
      </w:r>
      <w:r w:rsidR="00F1044F">
        <w:rPr>
          <w:rFonts w:ascii="Arial" w:eastAsia="Calibri" w:hAnsi="Arial" w:cs="Arial"/>
          <w:sz w:val="20"/>
          <w:szCs w:val="20"/>
          <w:lang w:val="es-ES" w:eastAsia="en-US"/>
        </w:rPr>
        <w:t>ev</w:t>
      </w:r>
      <w:r w:rsidR="00BA1A56">
        <w:rPr>
          <w:rFonts w:ascii="Arial" w:eastAsia="Calibri" w:hAnsi="Arial" w:cs="Arial"/>
          <w:sz w:val="20"/>
          <w:szCs w:val="20"/>
          <w:lang w:val="es-ES" w:eastAsia="en-US"/>
        </w:rPr>
        <w:t xml:space="preserve"> </w:t>
      </w:r>
      <w:r w:rsidR="00F37190">
        <w:rPr>
          <w:rFonts w:ascii="Arial" w:eastAsia="Calibri" w:hAnsi="Arial" w:cs="Arial"/>
          <w:sz w:val="20"/>
          <w:szCs w:val="20"/>
          <w:lang w:val="es-ES" w:eastAsia="en-US"/>
        </w:rPr>
        <w:t>prenosa znanja oz. usposabljanja.</w:t>
      </w:r>
      <w:r w:rsidR="00606213" w:rsidRPr="00606213">
        <w:rPr>
          <w:rFonts w:ascii="Arial" w:eastAsia="Calibri" w:hAnsi="Arial" w:cs="Arial"/>
          <w:i/>
          <w:sz w:val="20"/>
          <w:szCs w:val="20"/>
          <w:lang w:val="es-ES" w:eastAsia="en-US"/>
        </w:rPr>
        <w:t>/velja za storitve razvoja aplikacij/</w:t>
      </w:r>
    </w:p>
    <w:p w14:paraId="344D8BB3" w14:textId="77777777" w:rsidR="00BA1A56" w:rsidRDefault="00BA1A56" w:rsidP="00282BB3">
      <w:pPr>
        <w:spacing w:line="260" w:lineRule="exact"/>
        <w:jc w:val="both"/>
        <w:rPr>
          <w:rFonts w:ascii="Arial" w:eastAsia="Calibri" w:hAnsi="Arial" w:cs="Arial"/>
          <w:sz w:val="20"/>
          <w:szCs w:val="20"/>
          <w:lang w:val="es-ES" w:eastAsia="en-US"/>
        </w:rPr>
      </w:pPr>
    </w:p>
    <w:p w14:paraId="77F4E764" w14:textId="77777777"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aplikacij za pretekli mesec. </w:t>
      </w:r>
      <w:r w:rsidRPr="00606213">
        <w:rPr>
          <w:rFonts w:ascii="Arial" w:eastAsia="Calibri" w:hAnsi="Arial" w:cs="Arial"/>
          <w:i/>
          <w:sz w:val="20"/>
          <w:szCs w:val="20"/>
          <w:lang w:val="es-ES" w:eastAsia="en-US"/>
        </w:rPr>
        <w:t>/velja za storitve razvoja nadgradenj aplikacij/</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2B0EF732"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2" w:name="_Hlk127453103"/>
      <w:r w:rsidRPr="001D6CD6">
        <w:rPr>
          <w:rFonts w:ascii="Arial" w:eastAsia="Calibri" w:hAnsi="Arial" w:cs="Arial"/>
          <w:i/>
          <w:sz w:val="20"/>
          <w:szCs w:val="20"/>
          <w:lang w:val="es-ES" w:eastAsia="en-US"/>
        </w:rPr>
        <w:t>/velja za storitve razvoja nadgradenj aplikacij/</w:t>
      </w:r>
    </w:p>
    <w:bookmarkEnd w:id="22"/>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3"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3"/>
    <w:p w14:paraId="554425A4" w14:textId="2454900F"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572713A3" w:rsidR="00BB3172" w:rsidRDefault="00BB3172" w:rsidP="00BB3172">
      <w:pPr>
        <w:spacing w:line="260" w:lineRule="exact"/>
        <w:rPr>
          <w:rFonts w:ascii="Arial" w:hAnsi="Arial" w:cs="Arial"/>
          <w:b/>
          <w:color w:val="000000"/>
          <w:sz w:val="20"/>
          <w:szCs w:val="20"/>
        </w:rPr>
      </w:pPr>
      <w:bookmarkStart w:id="24" w:name="_Hlk104903590"/>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56CFDC29" w:rsidR="00BA00C3" w:rsidRDefault="00BA00C3" w:rsidP="00BB3172">
      <w:pPr>
        <w:spacing w:line="260" w:lineRule="exact"/>
        <w:rPr>
          <w:rFonts w:ascii="Arial" w:hAnsi="Arial" w:cs="Arial"/>
          <w:b/>
          <w:color w:val="000000"/>
          <w:sz w:val="20"/>
          <w:szCs w:val="20"/>
        </w:rPr>
      </w:pPr>
    </w:p>
    <w:bookmarkEnd w:id="24"/>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78334865" w14:textId="02C1FD6A" w:rsidR="00594978" w:rsidRDefault="0018748C" w:rsidP="007105C9">
      <w:pPr>
        <w:spacing w:line="260" w:lineRule="exact"/>
        <w:jc w:val="both"/>
        <w:rPr>
          <w:rFonts w:ascii="Arial" w:hAnsi="Arial" w:cs="Arial"/>
          <w:sz w:val="20"/>
          <w:szCs w:val="20"/>
        </w:rPr>
      </w:pPr>
      <w:r w:rsidRPr="0018748C">
        <w:rPr>
          <w:rFonts w:ascii="Arial" w:hAnsi="Arial" w:cs="Arial"/>
          <w:sz w:val="20"/>
          <w:szCs w:val="20"/>
        </w:rPr>
        <w:t>Dejansko opravljene storitve</w:t>
      </w:r>
      <w:r>
        <w:rPr>
          <w:rFonts w:ascii="Arial" w:hAnsi="Arial" w:cs="Arial"/>
          <w:sz w:val="20"/>
          <w:szCs w:val="20"/>
        </w:rPr>
        <w:t xml:space="preserve"> razvoja aplikacij</w:t>
      </w:r>
      <w:r w:rsidR="00F00522" w:rsidRPr="00F00522">
        <w:t xml:space="preserve"> </w:t>
      </w:r>
      <w:r w:rsidR="00F00522" w:rsidRPr="00F00522">
        <w:rPr>
          <w:rFonts w:ascii="Arial" w:hAnsi="Arial" w:cs="Arial"/>
          <w:sz w:val="20"/>
          <w:szCs w:val="20"/>
        </w:rPr>
        <w:t>za katere bo izvajalec predal izdelke</w:t>
      </w:r>
      <w:r>
        <w:rPr>
          <w:rFonts w:ascii="Arial" w:hAnsi="Arial" w:cs="Arial"/>
          <w:sz w:val="20"/>
          <w:szCs w:val="20"/>
        </w:rPr>
        <w:t xml:space="preserve"> </w:t>
      </w:r>
      <w:r w:rsidRPr="0018748C">
        <w:rPr>
          <w:rFonts w:ascii="Arial" w:hAnsi="Arial" w:cs="Arial"/>
          <w:sz w:val="20"/>
          <w:szCs w:val="20"/>
        </w:rPr>
        <w:t>bo izvajalec obračuna</w:t>
      </w:r>
      <w:r>
        <w:rPr>
          <w:rFonts w:ascii="Arial" w:hAnsi="Arial" w:cs="Arial"/>
          <w:sz w:val="20"/>
          <w:szCs w:val="20"/>
        </w:rPr>
        <w:t xml:space="preserve">l </w:t>
      </w:r>
      <w:r w:rsidRPr="0018748C">
        <w:rPr>
          <w:rFonts w:ascii="Arial" w:hAnsi="Arial" w:cs="Arial"/>
          <w:sz w:val="20"/>
          <w:szCs w:val="20"/>
        </w:rPr>
        <w:t xml:space="preserve">na podlagi </w:t>
      </w:r>
      <w:r>
        <w:rPr>
          <w:rFonts w:ascii="Arial" w:hAnsi="Arial" w:cs="Arial"/>
          <w:sz w:val="20"/>
          <w:szCs w:val="20"/>
        </w:rPr>
        <w:t>obojestransko podpisanega prevzemnega zapisnika.</w:t>
      </w:r>
      <w:r w:rsidR="00F00522" w:rsidRPr="00F00522">
        <w:t xml:space="preserve"> </w:t>
      </w:r>
      <w:r w:rsidR="00F00522" w:rsidRPr="00F00522">
        <w:rPr>
          <w:rFonts w:ascii="Arial" w:hAnsi="Arial" w:cs="Arial"/>
          <w:i/>
          <w:sz w:val="20"/>
          <w:szCs w:val="20"/>
        </w:rPr>
        <w:t>/velja za storitve razvoja aplikacij/</w:t>
      </w:r>
    </w:p>
    <w:p w14:paraId="042E7DEB" w14:textId="06A14B29" w:rsidR="00B75FD8" w:rsidRDefault="00B75FD8" w:rsidP="001612C8">
      <w:pPr>
        <w:spacing w:line="260" w:lineRule="exact"/>
        <w:jc w:val="both"/>
        <w:rPr>
          <w:rFonts w:ascii="Arial" w:hAnsi="Arial" w:cs="Arial"/>
          <w:sz w:val="20"/>
          <w:szCs w:val="20"/>
        </w:rPr>
      </w:pPr>
    </w:p>
    <w:p w14:paraId="33C76ADF" w14:textId="4A73579F" w:rsidR="00C877F6" w:rsidRPr="00D52475" w:rsidRDefault="00B75FD8" w:rsidP="00C877F6">
      <w:pPr>
        <w:spacing w:line="260" w:lineRule="exact"/>
        <w:jc w:val="both"/>
        <w:rPr>
          <w:rFonts w:ascii="Arial" w:hAnsi="Arial" w:cs="Arial"/>
          <w:i/>
          <w:sz w:val="20"/>
          <w:szCs w:val="20"/>
        </w:rPr>
      </w:pPr>
      <w:bookmarkStart w:id="25"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vsebuje seznam aktivnosti, opravljenih v preteklem koledarskem mesecu. </w:t>
      </w:r>
      <w:bookmarkEnd w:id="25"/>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bookmarkStart w:id="26" w:name="_Hlk127456318"/>
      <w:r w:rsidR="00C877F6" w:rsidRPr="00D52475">
        <w:rPr>
          <w:rFonts w:ascii="Arial" w:hAnsi="Arial" w:cs="Arial"/>
          <w:i/>
          <w:sz w:val="20"/>
          <w:szCs w:val="20"/>
        </w:rPr>
        <w:t>/velja za storitve razvoja nadgradenj aplikacij/</w:t>
      </w:r>
      <w:bookmarkEnd w:id="26"/>
    </w:p>
    <w:p w14:paraId="74CD0C81" w14:textId="088929A5" w:rsidR="00B75FD8" w:rsidRDefault="00B75FD8" w:rsidP="001612C8">
      <w:pPr>
        <w:spacing w:line="260" w:lineRule="exact"/>
        <w:jc w:val="both"/>
        <w:rPr>
          <w:rFonts w:ascii="Arial" w:hAnsi="Arial" w:cs="Arial"/>
          <w:sz w:val="20"/>
          <w:szCs w:val="20"/>
        </w:rPr>
      </w:pPr>
    </w:p>
    <w:p w14:paraId="39B41DA8" w14:textId="194447CF" w:rsidR="00C877F6" w:rsidRPr="00D52475" w:rsidRDefault="009B45C3" w:rsidP="00C877F6">
      <w:pPr>
        <w:spacing w:line="260" w:lineRule="exact"/>
        <w:jc w:val="both"/>
        <w:rPr>
          <w:rFonts w:ascii="Arial" w:hAnsi="Arial" w:cs="Arial"/>
          <w:i/>
          <w:sz w:val="20"/>
          <w:szCs w:val="20"/>
        </w:rPr>
      </w:pPr>
      <w:bookmarkStart w:id="27" w:name="_Hlk115860626"/>
      <w:r w:rsidRPr="00B75FD8">
        <w:rPr>
          <w:rFonts w:ascii="Arial" w:hAnsi="Arial" w:cs="Arial"/>
          <w:sz w:val="20"/>
          <w:szCs w:val="20"/>
        </w:rPr>
        <w:t xml:space="preserve">Storitev vzdrževanja </w:t>
      </w:r>
      <w:r w:rsidR="0016477B" w:rsidRPr="00B75FD8">
        <w:rPr>
          <w:rFonts w:ascii="Arial" w:hAnsi="Arial" w:cs="Arial"/>
          <w:sz w:val="20"/>
          <w:szCs w:val="20"/>
        </w:rPr>
        <w:t>se zaračunava po mesečnem pavšalu.</w:t>
      </w:r>
      <w:r w:rsidR="00F00522">
        <w:rPr>
          <w:rFonts w:ascii="Arial" w:hAnsi="Arial" w:cs="Arial"/>
          <w:sz w:val="20"/>
          <w:szCs w:val="20"/>
        </w:rPr>
        <w:t xml:space="preserve"> Obvezno je redno mesečno poročanje o dejansko opravljenem delu.</w:t>
      </w:r>
      <w:r w:rsidR="00C877F6" w:rsidRPr="00D52475">
        <w:rPr>
          <w:rFonts w:ascii="Arial" w:hAnsi="Arial" w:cs="Arial"/>
          <w:i/>
          <w:sz w:val="20"/>
          <w:szCs w:val="20"/>
        </w:rPr>
        <w:t>/velja za storitve vzdrževanja/</w:t>
      </w:r>
    </w:p>
    <w:p w14:paraId="6A6DA165" w14:textId="6E180438" w:rsidR="0016477B" w:rsidRPr="00B75FD8" w:rsidRDefault="0016477B" w:rsidP="001612C8">
      <w:pPr>
        <w:spacing w:line="260" w:lineRule="exact"/>
        <w:jc w:val="both"/>
        <w:rPr>
          <w:rFonts w:ascii="Arial" w:hAnsi="Arial" w:cs="Arial"/>
          <w:sz w:val="20"/>
          <w:szCs w:val="20"/>
        </w:rPr>
      </w:pPr>
    </w:p>
    <w:p w14:paraId="6135638F" w14:textId="77777777" w:rsidR="003B4E43" w:rsidRDefault="003B4E43" w:rsidP="001612C8">
      <w:pPr>
        <w:keepNext/>
        <w:spacing w:line="260" w:lineRule="exact"/>
        <w:jc w:val="center"/>
        <w:rPr>
          <w:rFonts w:ascii="Arial" w:hAnsi="Arial" w:cs="Arial"/>
          <w:color w:val="000000"/>
          <w:sz w:val="20"/>
          <w:szCs w:val="20"/>
        </w:rPr>
      </w:pPr>
      <w:bookmarkStart w:id="28" w:name="_Hlk104899874"/>
      <w:bookmarkEnd w:id="27"/>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28"/>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622B956A" w:rsidR="001730A8" w:rsidRPr="00BA00C3" w:rsidRDefault="001612C8" w:rsidP="001612C8">
      <w:pPr>
        <w:spacing w:line="260" w:lineRule="exact"/>
        <w:jc w:val="both"/>
        <w:rPr>
          <w:rFonts w:ascii="Arial" w:hAnsi="Arial" w:cs="Arial"/>
          <w:sz w:val="20"/>
          <w:szCs w:val="20"/>
        </w:rPr>
      </w:pPr>
      <w:r w:rsidRPr="00BA00C3">
        <w:rPr>
          <w:rFonts w:ascii="Arial" w:eastAsia="Calibri" w:hAnsi="Arial" w:cs="Arial"/>
          <w:sz w:val="20"/>
          <w:szCs w:val="20"/>
          <w:lang w:eastAsia="en-US"/>
        </w:rPr>
        <w:t xml:space="preserve">Naročnik bo </w:t>
      </w:r>
      <w:r w:rsidR="000B6677" w:rsidRPr="00BA00C3">
        <w:rPr>
          <w:rFonts w:ascii="Arial" w:eastAsia="Calibri" w:hAnsi="Arial" w:cs="Arial"/>
          <w:sz w:val="20"/>
          <w:szCs w:val="20"/>
          <w:lang w:eastAsia="en-US"/>
        </w:rPr>
        <w:t>račune za opravljene storitve</w:t>
      </w:r>
      <w:r w:rsidRPr="00BA00C3">
        <w:rPr>
          <w:rFonts w:ascii="Arial" w:eastAsia="Calibri" w:hAnsi="Arial" w:cs="Arial"/>
          <w:sz w:val="20"/>
          <w:szCs w:val="20"/>
          <w:lang w:eastAsia="en-US"/>
        </w:rPr>
        <w:t xml:space="preserve"> poravnal </w:t>
      </w:r>
      <w:r w:rsidR="001066E4" w:rsidRPr="00BA00C3">
        <w:rPr>
          <w:rFonts w:ascii="Arial" w:eastAsia="Calibri" w:hAnsi="Arial" w:cs="Arial"/>
          <w:sz w:val="20"/>
          <w:szCs w:val="20"/>
          <w:lang w:eastAsia="en-US"/>
        </w:rPr>
        <w:t>30. dan</w:t>
      </w:r>
      <w:r w:rsidRPr="00BA00C3">
        <w:rPr>
          <w:rFonts w:ascii="Arial" w:eastAsia="Calibri" w:hAnsi="Arial" w:cs="Arial"/>
          <w:sz w:val="20"/>
          <w:szCs w:val="20"/>
          <w:lang w:eastAsia="en-US"/>
        </w:rPr>
        <w:t>, od dneva prejema računa</w:t>
      </w:r>
      <w:r w:rsidR="00D82093">
        <w:rPr>
          <w:rFonts w:ascii="Arial" w:eastAsia="Calibri" w:hAnsi="Arial" w:cs="Arial"/>
          <w:sz w:val="20"/>
          <w:szCs w:val="20"/>
          <w:lang w:eastAsia="en-US"/>
        </w:rPr>
        <w:t xml:space="preserve"> </w:t>
      </w:r>
      <w:r w:rsidR="00D82093" w:rsidRPr="000B0785">
        <w:rPr>
          <w:rFonts w:ascii="Arial" w:eastAsia="Calibri" w:hAnsi="Arial" w:cs="Arial"/>
          <w:i/>
          <w:color w:val="FF0000"/>
          <w:sz w:val="20"/>
          <w:szCs w:val="20"/>
          <w:lang w:eastAsia="en-US"/>
        </w:rPr>
        <w:t>/velja za storitve vzdrževanja/</w:t>
      </w:r>
      <w:r w:rsidRPr="00BA00C3">
        <w:rPr>
          <w:rFonts w:ascii="Arial" w:eastAsia="Calibri" w:hAnsi="Arial" w:cs="Arial"/>
          <w:sz w:val="20"/>
          <w:szCs w:val="20"/>
          <w:lang w:eastAsia="en-US"/>
        </w:rPr>
        <w:t xml:space="preserve">, </w:t>
      </w:r>
      <w:r w:rsidR="000B6677" w:rsidRPr="00BA00C3">
        <w:rPr>
          <w:rFonts w:ascii="Arial" w:eastAsia="Calibri" w:hAnsi="Arial" w:cs="Arial"/>
          <w:sz w:val="20"/>
          <w:szCs w:val="20"/>
          <w:lang w:eastAsia="en-US"/>
        </w:rPr>
        <w:t>izstavljenega po</w:t>
      </w:r>
      <w:r w:rsidR="0018748C" w:rsidRPr="00BA00C3">
        <w:rPr>
          <w:rFonts w:ascii="Arial" w:eastAsia="Calibri" w:hAnsi="Arial" w:cs="Arial"/>
          <w:sz w:val="20"/>
          <w:szCs w:val="20"/>
          <w:lang w:eastAsia="en-US"/>
        </w:rPr>
        <w:t xml:space="preserve"> obojestransko podpisanem prevzemnem zapisniku </w:t>
      </w:r>
      <w:r w:rsidR="0018748C" w:rsidRPr="00BA00C3">
        <w:rPr>
          <w:rFonts w:ascii="Arial" w:eastAsia="Calibri" w:hAnsi="Arial" w:cs="Arial"/>
          <w:i/>
          <w:sz w:val="20"/>
          <w:szCs w:val="20"/>
          <w:lang w:eastAsia="en-US"/>
        </w:rPr>
        <w:t>/velja za razvoj aplikacij/</w:t>
      </w:r>
      <w:r w:rsidR="0018748C" w:rsidRPr="00BA00C3">
        <w:rPr>
          <w:rFonts w:ascii="Arial" w:eastAsia="Calibri" w:hAnsi="Arial" w:cs="Arial"/>
          <w:sz w:val="20"/>
          <w:szCs w:val="20"/>
          <w:lang w:eastAsia="en-US"/>
        </w:rPr>
        <w:t xml:space="preserve"> oz.</w:t>
      </w:r>
      <w:r w:rsidR="000B6677" w:rsidRPr="00BA00C3">
        <w:rPr>
          <w:rFonts w:ascii="Arial" w:eastAsia="Calibri" w:hAnsi="Arial" w:cs="Arial"/>
          <w:sz w:val="20"/>
          <w:szCs w:val="20"/>
          <w:lang w:eastAsia="en-US"/>
        </w:rPr>
        <w:t xml:space="preserve"> </w:t>
      </w:r>
      <w:r w:rsidR="00252386" w:rsidRPr="00252386">
        <w:rPr>
          <w:rFonts w:ascii="Arial" w:eastAsia="Calibri" w:hAnsi="Arial" w:cs="Arial"/>
          <w:color w:val="FF0000"/>
          <w:sz w:val="20"/>
          <w:szCs w:val="20"/>
          <w:lang w:eastAsia="en-US"/>
        </w:rPr>
        <w:t xml:space="preserve">izstavljenega po </w:t>
      </w:r>
      <w:r w:rsidR="000B6677" w:rsidRPr="00BA00C3">
        <w:rPr>
          <w:rFonts w:ascii="Arial" w:eastAsia="Calibri" w:hAnsi="Arial" w:cs="Arial"/>
          <w:sz w:val="20"/>
          <w:szCs w:val="20"/>
          <w:lang w:eastAsia="en-US"/>
        </w:rPr>
        <w:t>potrjenem mesečnem poročilu o opravljenih storitvah</w:t>
      </w:r>
      <w:r w:rsidR="003B4E43" w:rsidRPr="00BA00C3">
        <w:rPr>
          <w:rFonts w:ascii="Arial" w:eastAsia="Calibri" w:hAnsi="Arial" w:cs="Arial"/>
          <w:sz w:val="20"/>
          <w:szCs w:val="20"/>
          <w:lang w:eastAsia="en-US"/>
        </w:rPr>
        <w:t xml:space="preserve"> </w:t>
      </w:r>
      <w:r w:rsidR="003B4E43" w:rsidRPr="00BA00C3">
        <w:rPr>
          <w:rFonts w:ascii="Arial" w:eastAsia="Calibri" w:hAnsi="Arial" w:cs="Arial"/>
          <w:i/>
          <w:sz w:val="20"/>
          <w:szCs w:val="20"/>
          <w:lang w:eastAsia="en-US"/>
        </w:rPr>
        <w:t>/velja za razvoj nadgradenj aplikacij/</w:t>
      </w:r>
      <w:r w:rsidR="003B4E43" w:rsidRPr="00BA00C3">
        <w:rPr>
          <w:rFonts w:ascii="Arial" w:eastAsia="Calibri" w:hAnsi="Arial" w:cs="Arial"/>
          <w:sz w:val="20"/>
          <w:szCs w:val="20"/>
          <w:lang w:eastAsia="en-US"/>
        </w:rPr>
        <w:t xml:space="preserve"> </w:t>
      </w:r>
      <w:r w:rsidR="000B6677" w:rsidRPr="00BA00C3">
        <w:rPr>
          <w:rFonts w:ascii="Arial" w:eastAsia="Calibri" w:hAnsi="Arial" w:cs="Arial"/>
          <w:sz w:val="20"/>
          <w:szCs w:val="20"/>
          <w:lang w:eastAsia="en-US"/>
        </w:rPr>
        <w:t xml:space="preserve"> za pretekli mesec</w:t>
      </w:r>
      <w:r w:rsidRPr="00BA00C3">
        <w:rPr>
          <w:rFonts w:ascii="Arial" w:eastAsia="Calibri" w:hAnsi="Arial" w:cs="Arial"/>
          <w:sz w:val="20"/>
          <w:szCs w:val="20"/>
          <w:lang w:eastAsia="en-US"/>
        </w:rPr>
        <w:t xml:space="preserve">, </w:t>
      </w:r>
      <w:r w:rsidRPr="00BA00C3">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3A4548" w:rsidRPr="00BA00C3">
        <w:rPr>
          <w:rFonts w:ascii="Arial" w:hAnsi="Arial" w:cs="Arial"/>
          <w:sz w:val="20"/>
          <w:szCs w:val="20"/>
        </w:rPr>
        <w:t>20</w:t>
      </w:r>
      <w:r w:rsidRPr="00BA00C3">
        <w:rPr>
          <w:rFonts w:ascii="Arial" w:hAnsi="Arial" w:cs="Arial"/>
          <w:sz w:val="20"/>
          <w:szCs w:val="20"/>
        </w:rPr>
        <w:t>. členu te</w:t>
      </w:r>
      <w:r w:rsidR="00D506C9" w:rsidRPr="00BA00C3">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54117435" w14:textId="1EB6BEAC" w:rsidR="001730A8" w:rsidRPr="00BA00C3" w:rsidRDefault="001730A8" w:rsidP="001612C8">
      <w:pPr>
        <w:spacing w:line="260" w:lineRule="exact"/>
        <w:jc w:val="both"/>
        <w:rPr>
          <w:rFonts w:ascii="Arial" w:hAnsi="Arial" w:cs="Arial"/>
          <w:sz w:val="20"/>
          <w:szCs w:val="20"/>
        </w:rPr>
      </w:pPr>
      <w:r w:rsidRPr="00BA00C3">
        <w:rPr>
          <w:rFonts w:ascii="Arial" w:hAnsi="Arial" w:cs="Arial"/>
          <w:sz w:val="20"/>
          <w:szCs w:val="20"/>
        </w:rPr>
        <w:t>V primeru, da se prvi in zadnji mesec vzdrževanja</w:t>
      </w:r>
      <w:r w:rsidR="0016477B" w:rsidRPr="00BA00C3">
        <w:rPr>
          <w:rFonts w:ascii="Arial" w:hAnsi="Arial" w:cs="Arial"/>
          <w:sz w:val="20"/>
          <w:szCs w:val="20"/>
        </w:rPr>
        <w:t xml:space="preserve"> </w:t>
      </w:r>
      <w:r w:rsidRPr="00BA00C3">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BA00C3">
        <w:rPr>
          <w:rFonts w:ascii="Arial" w:hAnsi="Arial" w:cs="Arial"/>
          <w:sz w:val="20"/>
          <w:szCs w:val="20"/>
        </w:rPr>
        <w:t>.</w:t>
      </w:r>
      <w:r w:rsidRPr="00BA00C3">
        <w:rPr>
          <w:rFonts w:ascii="Arial" w:hAnsi="Arial" w:cs="Arial"/>
          <w:sz w:val="20"/>
          <w:szCs w:val="20"/>
        </w:rPr>
        <w:t xml:space="preserve"> </w:t>
      </w:r>
    </w:p>
    <w:p w14:paraId="63BD9D2E" w14:textId="77777777" w:rsidR="00CF156E" w:rsidRPr="00BA00C3" w:rsidRDefault="00CF156E" w:rsidP="001612C8">
      <w:pPr>
        <w:spacing w:line="260" w:lineRule="exact"/>
        <w:jc w:val="both"/>
        <w:rPr>
          <w:rFonts w:ascii="Arial" w:hAnsi="Arial" w:cs="Arial"/>
          <w:strike/>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11"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1612C8"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Ident. št. </w:t>
            </w:r>
          </w:p>
          <w:p w14:paraId="0E719C73" w14:textId="3C56B249"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CF7E6A" w:rsidRDefault="00CF7E6A" w:rsidP="00CF7E6A">
            <w:pPr>
              <w:autoSpaceDE w:val="0"/>
              <w:autoSpaceDN w:val="0"/>
              <w:adjustRightInd w:val="0"/>
              <w:spacing w:line="200" w:lineRule="exact"/>
              <w:rPr>
                <w:rFonts w:ascii="Arial" w:hAnsi="Arial" w:cs="Arial"/>
                <w:color w:val="FF0000"/>
                <w:sz w:val="16"/>
                <w:szCs w:val="16"/>
              </w:rPr>
            </w:pPr>
          </w:p>
          <w:p w14:paraId="5C3B1D42" w14:textId="6593A05A" w:rsidR="00CF7E6A" w:rsidRPr="00CF7E6A" w:rsidRDefault="00CF7E6A" w:rsidP="00CF7E6A">
            <w:pPr>
              <w:autoSpaceDE w:val="0"/>
              <w:autoSpaceDN w:val="0"/>
              <w:adjustRightInd w:val="0"/>
              <w:spacing w:line="200" w:lineRule="exact"/>
              <w:rPr>
                <w:rFonts w:ascii="Arial" w:hAnsi="Arial" w:cs="Arial"/>
                <w:color w:val="FF0000"/>
                <w:sz w:val="16"/>
                <w:szCs w:val="16"/>
              </w:rPr>
            </w:pPr>
            <w:r w:rsidRPr="00CF7E6A">
              <w:rPr>
                <w:rFonts w:ascii="Arial" w:hAnsi="Arial" w:cs="Arial"/>
                <w:color w:val="FF0000"/>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Številka referenčnega dokumenta</w:t>
            </w:r>
          </w:p>
        </w:tc>
      </w:tr>
      <w:tr w:rsidR="00CF7E6A" w:rsidRPr="001612C8"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1714-GPU Policija,</w:t>
            </w:r>
          </w:p>
          <w:p w14:paraId="4A149FF7"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CF7E6A"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CF7E6A"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CF7E6A"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color w:val="FF0000"/>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i/>
                <w:sz w:val="16"/>
                <w:szCs w:val="16"/>
              </w:rPr>
              <w:t>C1714-______ (vpiše se številko okvirnega sporazuma</w:t>
            </w:r>
            <w:r w:rsidRPr="00CF7E6A">
              <w:rPr>
                <w:rFonts w:ascii="Arial" w:hAnsi="Arial" w:cs="Arial"/>
                <w:sz w:val="16"/>
                <w:szCs w:val="16"/>
              </w:rPr>
              <w:t>)</w:t>
            </w:r>
          </w:p>
        </w:tc>
      </w:tr>
    </w:tbl>
    <w:p w14:paraId="3D1D4E79" w14:textId="15589C45"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036FB68C" w14:textId="6FBAC42A" w:rsidR="001D6CD6" w:rsidRDefault="001D6CD6" w:rsidP="001612C8">
      <w:pPr>
        <w:spacing w:line="260" w:lineRule="exact"/>
        <w:jc w:val="both"/>
        <w:rPr>
          <w:rFonts w:ascii="Arial" w:hAnsi="Arial" w:cs="Arial"/>
          <w:bCs/>
          <w:i/>
          <w:sz w:val="20"/>
          <w:szCs w:val="20"/>
        </w:rPr>
      </w:pPr>
    </w:p>
    <w:p w14:paraId="5AE52868" w14:textId="77777777" w:rsidR="00BA00C3" w:rsidRDefault="00BA00C3" w:rsidP="004473DA">
      <w:pPr>
        <w:spacing w:line="260" w:lineRule="exact"/>
        <w:rPr>
          <w:rFonts w:ascii="Arial" w:eastAsia="Calibri" w:hAnsi="Arial" w:cs="Arial"/>
          <w:b/>
          <w:sz w:val="20"/>
          <w:szCs w:val="20"/>
          <w:lang w:eastAsia="en-US"/>
        </w:rPr>
      </w:pPr>
    </w:p>
    <w:p w14:paraId="1170000C" w14:textId="77777777" w:rsidR="00BA00C3" w:rsidRDefault="00BA00C3" w:rsidP="004473DA">
      <w:pPr>
        <w:spacing w:line="260" w:lineRule="exact"/>
        <w:rPr>
          <w:rFonts w:ascii="Arial" w:eastAsia="Calibri" w:hAnsi="Arial" w:cs="Arial"/>
          <w:b/>
          <w:sz w:val="20"/>
          <w:szCs w:val="20"/>
          <w:lang w:eastAsia="en-US"/>
        </w:rPr>
      </w:pPr>
    </w:p>
    <w:p w14:paraId="7B0F3A50" w14:textId="77777777" w:rsidR="00BA00C3" w:rsidRDefault="00BA00C3" w:rsidP="004473DA">
      <w:pPr>
        <w:spacing w:line="260" w:lineRule="exact"/>
        <w:rPr>
          <w:rFonts w:ascii="Arial" w:eastAsia="Calibri" w:hAnsi="Arial" w:cs="Arial"/>
          <w:b/>
          <w:sz w:val="20"/>
          <w:szCs w:val="20"/>
          <w:lang w:eastAsia="en-US"/>
        </w:rPr>
      </w:pPr>
    </w:p>
    <w:p w14:paraId="47CDC013" w14:textId="77777777" w:rsidR="00BA00C3" w:rsidRDefault="00BA00C3" w:rsidP="004473DA">
      <w:pPr>
        <w:spacing w:line="260" w:lineRule="exact"/>
        <w:rPr>
          <w:rFonts w:ascii="Arial" w:eastAsia="Calibri" w:hAnsi="Arial" w:cs="Arial"/>
          <w:b/>
          <w:sz w:val="20"/>
          <w:szCs w:val="20"/>
          <w:lang w:eastAsia="en-US"/>
        </w:rPr>
      </w:pPr>
      <w:bookmarkStart w:id="29" w:name="_GoBack"/>
      <w:bookmarkEnd w:id="29"/>
    </w:p>
    <w:p w14:paraId="49D16900" w14:textId="77777777" w:rsidR="00BA00C3" w:rsidRDefault="00BA00C3" w:rsidP="004473DA">
      <w:pPr>
        <w:spacing w:line="260" w:lineRule="exact"/>
        <w:rPr>
          <w:rFonts w:ascii="Arial" w:eastAsia="Calibri" w:hAnsi="Arial" w:cs="Arial"/>
          <w:b/>
          <w:sz w:val="20"/>
          <w:szCs w:val="20"/>
          <w:lang w:eastAsia="en-US"/>
        </w:rPr>
      </w:pPr>
    </w:p>
    <w:p w14:paraId="2F58E0D7" w14:textId="3B4E66FA"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30" w:name="_Hlk104907974"/>
      <w:r w:rsidRPr="00B11DDE">
        <w:rPr>
          <w:rFonts w:eastAsia="Calibri" w:cs="Arial"/>
          <w:szCs w:val="20"/>
        </w:rPr>
        <w:t>člen</w:t>
      </w:r>
    </w:p>
    <w:bookmarkEnd w:id="30"/>
    <w:p w14:paraId="4707BFB7" w14:textId="77777777" w:rsidR="00BA00C3" w:rsidRDefault="00BA00C3" w:rsidP="00CF156E">
      <w:pPr>
        <w:spacing w:line="260" w:lineRule="exact"/>
        <w:jc w:val="both"/>
        <w:rPr>
          <w:rFonts w:ascii="Arial" w:eastAsia="Calibri" w:hAnsi="Arial" w:cs="Arial"/>
          <w:sz w:val="20"/>
          <w:szCs w:val="20"/>
          <w:lang w:eastAsia="en-US"/>
        </w:rPr>
      </w:pPr>
    </w:p>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3D377F5" w:rsidR="00B11DDE" w:rsidRPr="00B11DDE" w:rsidRDefault="00B11DDE" w:rsidP="00CF156E">
      <w:pPr>
        <w:numPr>
          <w:ilvl w:val="0"/>
          <w:numId w:val="9"/>
        </w:num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podatkov na podlagi predpisov, ki urejajo varstvo podatkov,</w:t>
      </w:r>
    </w:p>
    <w:p w14:paraId="183B4B5B" w14:textId="31BF6037" w:rsidR="00B11DDE" w:rsidRPr="00CF156E" w:rsidRDefault="00C8604D" w:rsidP="00CF156E">
      <w:pPr>
        <w:numPr>
          <w:ilvl w:val="0"/>
          <w:numId w:val="9"/>
        </w:numPr>
        <w:spacing w:line="260" w:lineRule="exact"/>
        <w:jc w:val="both"/>
        <w:rPr>
          <w:rFonts w:ascii="Arial" w:hAnsi="Arial" w:cs="Arial"/>
          <w:sz w:val="20"/>
          <w:szCs w:val="20"/>
        </w:rPr>
      </w:pPr>
      <w:bookmarkStart w:id="31" w:name="_Hlk115267161"/>
      <w:r w:rsidRPr="00CF156E">
        <w:rPr>
          <w:rFonts w:ascii="Arial" w:hAnsi="Arial" w:cs="Arial"/>
          <w:sz w:val="20"/>
          <w:szCs w:val="20"/>
        </w:rPr>
        <w:t xml:space="preserve">po predhodni najavi in v delovnem času izvajalca </w:t>
      </w:r>
      <w:bookmarkEnd w:id="31"/>
      <w:r w:rsidR="00B11DDE" w:rsidRPr="00CF156E">
        <w:rPr>
          <w:rFonts w:ascii="Arial" w:hAnsi="Arial" w:cs="Arial"/>
          <w:sz w:val="20"/>
          <w:szCs w:val="20"/>
        </w:rPr>
        <w:t>omogočati naročniku ustrezen nadzor nad vsemi varnostnimi ukrepi, ki jih izvajalec izvaja pri sebi v zvezi z varovanjem naročnikovih zaupnih podatkov,</w:t>
      </w:r>
    </w:p>
    <w:p w14:paraId="35C6AA24" w14:textId="77777777" w:rsidR="00B11DDE" w:rsidRPr="00CF156E"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CF156E">
        <w:rPr>
          <w:rFonts w:ascii="Arial" w:hAnsi="Arial" w:cs="Arial"/>
          <w:sz w:val="20"/>
          <w:szCs w:val="20"/>
          <w:lang w:eastAsia="en-US"/>
        </w:rPr>
        <w:t>upoštevanje zakonskih in drugih določb o prepovedi dvojnega financiranja,</w:t>
      </w:r>
    </w:p>
    <w:p w14:paraId="2179F6E1" w14:textId="4EF83B22"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t xml:space="preserve">izvajanje storitev </w:t>
      </w:r>
      <w:r w:rsidR="00CC4C76" w:rsidRPr="00CF156E">
        <w:rPr>
          <w:rFonts w:ascii="Arial" w:hAnsi="Arial" w:cs="Arial"/>
          <w:sz w:val="20"/>
          <w:szCs w:val="20"/>
          <w:lang w:eastAsia="en-US"/>
        </w:rPr>
        <w:t xml:space="preserve">v skladu s </w:t>
      </w:r>
      <w:r w:rsidR="00CC4C76" w:rsidRPr="00CF156E">
        <w:rPr>
          <w:rFonts w:ascii="Arial" w:hAnsi="Arial" w:cs="Arial"/>
          <w:sz w:val="20"/>
          <w:szCs w:val="20"/>
        </w:rPr>
        <w:t>prilogo 6.1 - tehničnimi specifikacijami za razvoj frontend in backend aplikacij</w:t>
      </w:r>
      <w:r w:rsidRPr="00CF156E">
        <w:rPr>
          <w:rFonts w:ascii="Arial" w:hAnsi="Arial" w:cs="Arial"/>
          <w:sz w:val="20"/>
          <w:szCs w:val="20"/>
          <w:lang w:eastAsia="en-US"/>
        </w:rPr>
        <w:t xml:space="preserve">, v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lastRenderedPageBreak/>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51D685EA" w:rsidR="00B11DDE" w:rsidRPr="00B11DDE"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t>člen</w:t>
      </w:r>
    </w:p>
    <w:p w14:paraId="29A261FB" w14:textId="77777777" w:rsidR="003B4E43" w:rsidRDefault="003B4E43" w:rsidP="003B4E43">
      <w:pPr>
        <w:pStyle w:val="Odstavekseznama"/>
        <w:spacing w:line="260" w:lineRule="exact"/>
        <w:rPr>
          <w:rFonts w:cs="Arial"/>
          <w:color w:val="000000"/>
          <w:szCs w:val="20"/>
        </w:rPr>
      </w:pPr>
    </w:p>
    <w:p w14:paraId="3A9FC595" w14:textId="4B589B26"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Pr="003B4E43">
        <w:rPr>
          <w:rFonts w:eastAsiaTheme="minorHAnsi" w:cs="Arial"/>
          <w:szCs w:val="20"/>
        </w:rPr>
        <w:t xml:space="preserve">garancijski rok </w:t>
      </w:r>
      <w:r>
        <w:rPr>
          <w:rFonts w:eastAsiaTheme="minorHAnsi" w:cs="Arial"/>
          <w:szCs w:val="20"/>
        </w:rPr>
        <w:t xml:space="preserve">12 </w:t>
      </w:r>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46432569"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V primeru z zapisnikom ugotovljene napake ob dostavi, namestitvi</w:t>
      </w:r>
      <w:r w:rsidR="00DD5379">
        <w:rPr>
          <w:rFonts w:eastAsiaTheme="minorHAnsi" w:cs="Arial"/>
          <w:szCs w:val="20"/>
        </w:rPr>
        <w:t xml:space="preserve"> </w:t>
      </w:r>
      <w:r w:rsidRPr="003B4E43">
        <w:rPr>
          <w:rFonts w:eastAsiaTheme="minorHAnsi" w:cs="Arial"/>
          <w:szCs w:val="20"/>
        </w:rPr>
        <w:t>in zagonu opreme začne teči garancijski rok z dnem, ko je napaka odpravljena. V primeru nezmožnosti odprave napake začne teči garancijski rok z dnem zapisniškega prevzema nove opreme</w:t>
      </w:r>
      <w:r w:rsidR="00DD5379">
        <w:rPr>
          <w:rFonts w:eastAsiaTheme="minorHAnsi" w:cs="Arial"/>
          <w:szCs w:val="20"/>
        </w:rPr>
        <w:t xml:space="preserve">. </w:t>
      </w:r>
      <w:r w:rsidRPr="003B4E43">
        <w:rPr>
          <w:rFonts w:eastAsiaTheme="minorHAnsi" w:cs="Arial"/>
          <w:szCs w:val="20"/>
        </w:rPr>
        <w:t>V primeru, da je oprema v garancijskem roku zamenjana z novo ekvivalentno opremo ali bistveno popravljena, začne teči garancijski rok znova, izvajalec pa je dolžan izdati nov garancijski list.</w:t>
      </w:r>
    </w:p>
    <w:p w14:paraId="1F3E34CB" w14:textId="307C06AB" w:rsidR="003B4E43" w:rsidRDefault="003B4E43" w:rsidP="003B4E43">
      <w:pPr>
        <w:pStyle w:val="Odstavekseznama"/>
        <w:spacing w:line="260" w:lineRule="exact"/>
        <w:rPr>
          <w:rFonts w:cs="Arial"/>
          <w:color w:val="000000"/>
          <w:szCs w:val="20"/>
        </w:rPr>
      </w:pPr>
    </w:p>
    <w:p w14:paraId="2118AD6F" w14:textId="77777777" w:rsidR="003B4E43" w:rsidRPr="003B4E43" w:rsidRDefault="003B4E43"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A2EE98F" w14:textId="01B5F939" w:rsidR="00DD5379" w:rsidRDefault="00DD5379" w:rsidP="00B11DDE">
      <w:pPr>
        <w:spacing w:line="260" w:lineRule="exact"/>
        <w:rPr>
          <w:rFonts w:ascii="Arial" w:hAnsi="Arial" w:cs="Arial"/>
          <w:b/>
          <w:color w:val="000000"/>
          <w:sz w:val="20"/>
          <w:szCs w:val="20"/>
        </w:rPr>
      </w:pP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6F3F7717" w14:textId="77777777" w:rsidR="00BA00C3" w:rsidRDefault="00BA00C3" w:rsidP="00B11DDE">
      <w:pPr>
        <w:spacing w:line="260" w:lineRule="exact"/>
        <w:jc w:val="both"/>
        <w:rPr>
          <w:rFonts w:ascii="Arial" w:hAnsi="Arial" w:cs="Arial"/>
          <w:sz w:val="20"/>
          <w:szCs w:val="20"/>
        </w:rPr>
      </w:pPr>
    </w:p>
    <w:p w14:paraId="5866CBA9" w14:textId="0F529C36"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A7D5D04" w:rsidR="00B11DDE" w:rsidRDefault="00B11DDE" w:rsidP="00B11DDE">
      <w:pPr>
        <w:spacing w:line="260" w:lineRule="exact"/>
        <w:jc w:val="both"/>
        <w:rPr>
          <w:rFonts w:ascii="Arial" w:hAnsi="Arial" w:cs="Arial"/>
          <w:sz w:val="20"/>
          <w:szCs w:val="20"/>
        </w:rPr>
      </w:pPr>
      <w:r w:rsidRPr="00B11DDE">
        <w:rPr>
          <w:rFonts w:ascii="Arial" w:hAnsi="Arial" w:cs="Arial"/>
          <w:sz w:val="20"/>
          <w:szCs w:val="20"/>
        </w:rPr>
        <w:lastRenderedPageBreak/>
        <w:t xml:space="preserve">Naročnik lahko pravice, ki jih bo pridobil na podlagi okvirnega sporazuma, prenaša na tretje osebe, ne da bi za to potreboval soglasje avtorja in ne da bi za tak prenos avtorskih pravic moral avtorju plačati kakršnokoli dodatno plačilo. </w:t>
      </w:r>
    </w:p>
    <w:p w14:paraId="15C06447" w14:textId="77777777" w:rsidR="00BA00C3" w:rsidRDefault="00BA00C3" w:rsidP="00B11DDE">
      <w:pPr>
        <w:spacing w:line="260" w:lineRule="exact"/>
        <w:jc w:val="both"/>
        <w:rPr>
          <w:rFonts w:ascii="Arial" w:hAnsi="Arial" w:cs="Arial"/>
          <w:sz w:val="20"/>
          <w:szCs w:val="20"/>
        </w:rPr>
      </w:pP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11A658E3" w:rsidR="00075432" w:rsidRDefault="00075432" w:rsidP="00075432">
      <w:pPr>
        <w:spacing w:line="260" w:lineRule="exact"/>
        <w:rPr>
          <w:rFonts w:ascii="Arial" w:eastAsia="Calibri" w:hAnsi="Arial" w:cs="Arial"/>
          <w:b/>
          <w:sz w:val="20"/>
          <w:szCs w:val="20"/>
          <w:lang w:eastAsia="en-US"/>
        </w:rPr>
      </w:pPr>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44CC747E" w14:textId="77777777" w:rsidR="00075432" w:rsidRPr="00075432" w:rsidRDefault="00075432" w:rsidP="00075432">
      <w:pPr>
        <w:spacing w:line="260" w:lineRule="exact"/>
        <w:rPr>
          <w:rFonts w:ascii="Arial" w:hAnsi="Arial" w:cs="Arial"/>
          <w:sz w:val="20"/>
          <w:szCs w:val="20"/>
          <w:lang w:eastAsia="en-US"/>
        </w:rPr>
      </w:pP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roku, ki ga naročnik in izvajalec skupaj 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4CDBB6D3" w14:textId="40253CD9" w:rsidR="002C78A3" w:rsidRDefault="00156ADE" w:rsidP="002C78A3">
      <w:pPr>
        <w:spacing w:line="260" w:lineRule="exact"/>
        <w:rPr>
          <w:rFonts w:ascii="Arial" w:hAnsi="Arial" w:cs="Arial"/>
          <w:b/>
          <w:color w:val="000000"/>
          <w:sz w:val="20"/>
          <w:szCs w:val="20"/>
        </w:rPr>
      </w:pPr>
      <w:bookmarkStart w:id="32"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6F9C287F" w14:textId="77777777" w:rsidR="00BA00C3" w:rsidRPr="00282BB3" w:rsidRDefault="00BA00C3" w:rsidP="002C78A3">
      <w:pPr>
        <w:spacing w:line="260" w:lineRule="exact"/>
        <w:rPr>
          <w:rFonts w:ascii="Arial" w:hAnsi="Arial" w:cs="Arial"/>
          <w:b/>
          <w:color w:val="000000"/>
          <w:sz w:val="20"/>
          <w:szCs w:val="20"/>
        </w:rPr>
      </w:pPr>
    </w:p>
    <w:bookmarkEnd w:id="32"/>
    <w:p w14:paraId="4ECFE5FA" w14:textId="18B69631" w:rsidR="002C78A3" w:rsidRDefault="002C78A3" w:rsidP="001612C8">
      <w:pPr>
        <w:spacing w:line="260" w:lineRule="exact"/>
        <w:jc w:val="center"/>
        <w:rPr>
          <w:rFonts w:ascii="Arial" w:hAnsi="Arial" w:cs="Arial"/>
          <w:color w:val="000000"/>
          <w:sz w:val="20"/>
          <w:szCs w:val="20"/>
        </w:rPr>
      </w:pPr>
    </w:p>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45B58338" w:rsidR="00835F81"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V primeru zamude odzivnega in odpravnega časa, določenega v tabeli Tabela rokov odziva oziroma s strani naročnika potrjenega daljšega odpravnega roka, naročnik izvajalcu lahko za zamudo za vsako zamujeno uro obračuna pogodbeno kazen v višini cene za eno uro z DDV</w:t>
      </w:r>
      <w:r w:rsidR="0014524F" w:rsidRPr="00D346E0">
        <w:rPr>
          <w:rFonts w:ascii="Arial" w:hAnsi="Arial" w:cs="Arial"/>
          <w:sz w:val="20"/>
          <w:szCs w:val="20"/>
        </w:rPr>
        <w:t xml:space="preserve"> </w:t>
      </w:r>
      <w:bookmarkStart w:id="33" w:name="_Hlk109049190"/>
      <w:r w:rsidR="0014524F" w:rsidRPr="00D346E0">
        <w:rPr>
          <w:rFonts w:ascii="Arial" w:hAnsi="Arial" w:cs="Arial"/>
          <w:sz w:val="20"/>
          <w:szCs w:val="20"/>
        </w:rPr>
        <w:t>razvijalca Java aplikacij</w:t>
      </w:r>
      <w:bookmarkEnd w:id="33"/>
      <w:r w:rsidR="0073374E" w:rsidRPr="00D346E0">
        <w:rPr>
          <w:rFonts w:ascii="Arial" w:hAnsi="Arial" w:cs="Arial"/>
          <w:sz w:val="20"/>
          <w:szCs w:val="20"/>
        </w:rPr>
        <w:t>,</w:t>
      </w:r>
      <w:r w:rsidRPr="00D346E0">
        <w:rPr>
          <w:rFonts w:ascii="Arial" w:hAnsi="Arial" w:cs="Arial"/>
          <w:sz w:val="20"/>
          <w:szCs w:val="20"/>
        </w:rPr>
        <w:t xml:space="preserve"> za vsak zamujen dan pogodbeno kazen v višini štirih ur z DDV</w:t>
      </w:r>
      <w:r w:rsidR="0014524F" w:rsidRPr="00D346E0">
        <w:rPr>
          <w:rFonts w:ascii="Arial" w:hAnsi="Arial" w:cs="Arial"/>
          <w:sz w:val="20"/>
          <w:szCs w:val="20"/>
        </w:rPr>
        <w:t xml:space="preserve"> razvijalca Java aplikacij</w:t>
      </w:r>
      <w:r w:rsidRPr="00D346E0">
        <w:rPr>
          <w:rFonts w:ascii="Arial" w:hAnsi="Arial" w:cs="Arial"/>
          <w:sz w:val="20"/>
          <w:szCs w:val="20"/>
        </w:rPr>
        <w:t xml:space="preserve">, vendar pogodbena kazen ne more preseči </w:t>
      </w:r>
      <w:r w:rsidR="00592146" w:rsidRPr="00D346E0">
        <w:rPr>
          <w:rFonts w:ascii="Arial" w:hAnsi="Arial" w:cs="Arial"/>
          <w:sz w:val="20"/>
          <w:szCs w:val="20"/>
        </w:rPr>
        <w:t>5</w:t>
      </w:r>
      <w:r w:rsidRPr="00D346E0">
        <w:rPr>
          <w:rFonts w:ascii="Arial" w:hAnsi="Arial" w:cs="Arial"/>
          <w:sz w:val="20"/>
          <w:szCs w:val="20"/>
        </w:rPr>
        <w:t xml:space="preserve">% skupne </w:t>
      </w:r>
      <w:r w:rsidR="00592146" w:rsidRPr="00D346E0">
        <w:rPr>
          <w:rFonts w:ascii="Arial" w:hAnsi="Arial" w:cs="Arial"/>
          <w:sz w:val="20"/>
          <w:szCs w:val="20"/>
        </w:rPr>
        <w:t>okvirne</w:t>
      </w:r>
      <w:r w:rsidRPr="00D346E0">
        <w:rPr>
          <w:rFonts w:ascii="Arial" w:hAnsi="Arial" w:cs="Arial"/>
          <w:sz w:val="20"/>
          <w:szCs w:val="20"/>
        </w:rPr>
        <w:t xml:space="preserve"> dvoletne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51E2B80F" w:rsidR="0073374E" w:rsidRDefault="0073374E" w:rsidP="0073374E">
      <w:pPr>
        <w:spacing w:line="260" w:lineRule="exact"/>
        <w:jc w:val="both"/>
        <w:rPr>
          <w:rFonts w:ascii="Arial" w:hAnsi="Arial" w:cs="Arial"/>
          <w:sz w:val="20"/>
          <w:szCs w:val="20"/>
        </w:rPr>
      </w:pPr>
      <w:bookmarkStart w:id="34" w:name="_Hlk115782216"/>
      <w:r w:rsidRPr="00D346E0">
        <w:rPr>
          <w:rFonts w:ascii="Arial" w:hAnsi="Arial" w:cs="Arial"/>
          <w:sz w:val="20"/>
          <w:szCs w:val="20"/>
        </w:rPr>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35" w:name="_Hlk109052674"/>
      <w:r w:rsidR="0014524F" w:rsidRPr="00D346E0">
        <w:rPr>
          <w:rFonts w:ascii="Arial" w:hAnsi="Arial" w:cs="Arial"/>
          <w:sz w:val="20"/>
          <w:szCs w:val="20"/>
        </w:rPr>
        <w:t xml:space="preserve">skupne okvirne dvoletne pogodbene vrednosti z DDV. </w:t>
      </w:r>
    </w:p>
    <w:bookmarkEnd w:id="34"/>
    <w:p w14:paraId="01BBF976" w14:textId="270A5869" w:rsidR="00391D32" w:rsidRDefault="00391D32" w:rsidP="0073374E">
      <w:pPr>
        <w:spacing w:line="260" w:lineRule="exact"/>
        <w:jc w:val="both"/>
        <w:rPr>
          <w:rFonts w:ascii="Arial" w:hAnsi="Arial" w:cs="Arial"/>
          <w:sz w:val="20"/>
          <w:szCs w:val="20"/>
        </w:rPr>
      </w:pPr>
    </w:p>
    <w:p w14:paraId="52EE6C6A" w14:textId="5A073360" w:rsidR="00391D32" w:rsidRPr="00C877F6" w:rsidRDefault="00391D32" w:rsidP="0073374E">
      <w:pPr>
        <w:spacing w:line="260" w:lineRule="exact"/>
        <w:jc w:val="both"/>
        <w:rPr>
          <w:rFonts w:ascii="Arial" w:hAnsi="Arial" w:cs="Arial"/>
          <w:sz w:val="20"/>
          <w:szCs w:val="20"/>
        </w:rPr>
      </w:pPr>
      <w:r w:rsidRPr="00C877F6">
        <w:rPr>
          <w:rFonts w:ascii="Arial" w:hAnsi="Arial" w:cs="Arial"/>
          <w:sz w:val="20"/>
          <w:szCs w:val="20"/>
        </w:rPr>
        <w:lastRenderedPageBreak/>
        <w:t>Če izvajalec delno ali v celoti ne izpolni svoje obveznosti po aneks</w:t>
      </w:r>
      <w:r w:rsidR="00C877F6" w:rsidRPr="00C877F6">
        <w:rPr>
          <w:rFonts w:ascii="Arial" w:hAnsi="Arial" w:cs="Arial"/>
          <w:sz w:val="20"/>
          <w:szCs w:val="20"/>
        </w:rPr>
        <w:t>ih</w:t>
      </w:r>
      <w:r w:rsidRPr="00C877F6">
        <w:rPr>
          <w:rFonts w:ascii="Arial" w:hAnsi="Arial" w:cs="Arial"/>
          <w:sz w:val="20"/>
          <w:szCs w:val="20"/>
        </w:rPr>
        <w:t xml:space="preserve"> </w:t>
      </w:r>
      <w:r w:rsidR="00512842" w:rsidRPr="00C877F6">
        <w:rPr>
          <w:rFonts w:ascii="Arial" w:hAnsi="Arial" w:cs="Arial"/>
          <w:sz w:val="20"/>
          <w:szCs w:val="20"/>
        </w:rPr>
        <w:t xml:space="preserve">k </w:t>
      </w:r>
      <w:r w:rsidRPr="00C877F6">
        <w:rPr>
          <w:rFonts w:ascii="Arial" w:hAnsi="Arial" w:cs="Arial"/>
          <w:sz w:val="20"/>
          <w:szCs w:val="20"/>
        </w:rPr>
        <w:t xml:space="preserve">okvirnemu </w:t>
      </w:r>
      <w:r w:rsidRPr="00BA00C3">
        <w:rPr>
          <w:rFonts w:ascii="Arial" w:hAnsi="Arial" w:cs="Arial"/>
          <w:sz w:val="20"/>
          <w:szCs w:val="20"/>
        </w:rPr>
        <w:t>sporazumu iz</w:t>
      </w:r>
      <w:r w:rsidRPr="00BA00C3">
        <w:rPr>
          <w:rFonts w:ascii="Arial" w:hAnsi="Arial" w:cs="Arial"/>
          <w:color w:val="FF0000"/>
          <w:sz w:val="20"/>
          <w:szCs w:val="20"/>
        </w:rPr>
        <w:t xml:space="preserve"> </w:t>
      </w:r>
      <w:r w:rsidR="00C877F6" w:rsidRPr="00BA00C3">
        <w:rPr>
          <w:rFonts w:ascii="Arial" w:hAnsi="Arial" w:cs="Arial"/>
          <w:sz w:val="20"/>
          <w:szCs w:val="20"/>
        </w:rPr>
        <w:t>2</w:t>
      </w:r>
      <w:r w:rsidR="00F23FB2" w:rsidRPr="00BA00C3">
        <w:rPr>
          <w:rFonts w:ascii="Arial" w:hAnsi="Arial" w:cs="Arial"/>
          <w:sz w:val="20"/>
          <w:szCs w:val="20"/>
        </w:rPr>
        <w:t>7</w:t>
      </w:r>
      <w:r w:rsidRPr="00BA00C3">
        <w:rPr>
          <w:rFonts w:ascii="Arial" w:hAnsi="Arial" w:cs="Arial"/>
          <w:sz w:val="20"/>
          <w:szCs w:val="20"/>
        </w:rPr>
        <w:t>. člena</w:t>
      </w:r>
      <w:r w:rsidR="00512842" w:rsidRPr="00BA00C3">
        <w:rPr>
          <w:rFonts w:ascii="Arial" w:hAnsi="Arial" w:cs="Arial"/>
          <w:sz w:val="20"/>
          <w:szCs w:val="20"/>
        </w:rPr>
        <w:t xml:space="preserve"> okvirnega sporazuma</w:t>
      </w:r>
      <w:r w:rsidRPr="00BA00C3">
        <w:rPr>
          <w:rFonts w:ascii="Arial" w:hAnsi="Arial" w:cs="Arial"/>
          <w:sz w:val="20"/>
          <w:szCs w:val="20"/>
        </w:rPr>
        <w:t>, naročnik izvajalcu zaračuna pogodbeno kazen v višini 5% od neizpolnjene</w:t>
      </w:r>
      <w:r w:rsidRPr="00C877F6">
        <w:rPr>
          <w:rFonts w:ascii="Arial" w:hAnsi="Arial" w:cs="Arial"/>
          <w:sz w:val="20"/>
          <w:szCs w:val="20"/>
        </w:rPr>
        <w:t xml:space="preserve"> </w:t>
      </w:r>
      <w:r w:rsidR="00512842" w:rsidRPr="00C877F6">
        <w:rPr>
          <w:rFonts w:ascii="Arial" w:hAnsi="Arial" w:cs="Arial"/>
          <w:sz w:val="20"/>
          <w:szCs w:val="20"/>
        </w:rPr>
        <w:t>skupne okvirne vrednosti  z DDV nadaljnjih 2 let</w:t>
      </w:r>
      <w:r w:rsidR="00C877F6">
        <w:rPr>
          <w:rFonts w:ascii="Arial" w:hAnsi="Arial" w:cs="Arial"/>
          <w:sz w:val="20"/>
          <w:szCs w:val="20"/>
        </w:rPr>
        <w:t xml:space="preserve"> oz. nadaljnjega (petega) leta</w:t>
      </w:r>
      <w:r w:rsidRPr="00C877F6">
        <w:rPr>
          <w:rFonts w:ascii="Arial" w:hAnsi="Arial" w:cs="Arial"/>
          <w:sz w:val="20"/>
          <w:szCs w:val="20"/>
        </w:rPr>
        <w:t>.</w:t>
      </w:r>
    </w:p>
    <w:bookmarkEnd w:id="35"/>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C877F6" w:rsidRDefault="0073374E" w:rsidP="0073374E">
      <w:pPr>
        <w:spacing w:line="260" w:lineRule="exact"/>
        <w:jc w:val="both"/>
        <w:rPr>
          <w:rFonts w:ascii="Arial" w:hAnsi="Arial" w:cs="Arial"/>
          <w:sz w:val="20"/>
          <w:szCs w:val="20"/>
        </w:rPr>
      </w:pPr>
      <w:r w:rsidRPr="00C877F6">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C877F6">
        <w:rPr>
          <w:rFonts w:ascii="Arial" w:hAnsi="Arial" w:cs="Arial"/>
          <w:sz w:val="20"/>
          <w:szCs w:val="20"/>
        </w:rPr>
        <w:t>,</w:t>
      </w:r>
      <w:r w:rsidR="00680FC1" w:rsidRPr="00C877F6">
        <w:t xml:space="preserve"> </w:t>
      </w:r>
      <w:r w:rsidR="00680FC1" w:rsidRPr="00C877F6">
        <w:rPr>
          <w:rFonts w:ascii="Arial" w:hAnsi="Arial" w:cs="Arial"/>
          <w:sz w:val="20"/>
          <w:szCs w:val="20"/>
        </w:rPr>
        <w:t>pri čemer rok ne sme biti krajši od 5 delovnih dni.</w:t>
      </w:r>
    </w:p>
    <w:p w14:paraId="4B725814" w14:textId="27482C66"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6" w:name="_Hlk104908275"/>
      <w:r w:rsidRPr="00075432">
        <w:rPr>
          <w:rFonts w:ascii="Arial" w:hAnsi="Arial" w:cs="Arial"/>
          <w:b/>
          <w:color w:val="000000"/>
          <w:sz w:val="20"/>
          <w:szCs w:val="20"/>
        </w:rPr>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6"/>
    <w:p w14:paraId="57C23A82" w14:textId="070ECF39" w:rsidR="002C78A3" w:rsidRDefault="002C78A3" w:rsidP="001612C8">
      <w:pPr>
        <w:spacing w:line="260" w:lineRule="exact"/>
        <w:jc w:val="both"/>
        <w:rPr>
          <w:rFonts w:ascii="Arial" w:hAnsi="Arial" w:cs="Arial"/>
          <w:color w:val="000000"/>
          <w:sz w:val="20"/>
          <w:szCs w:val="20"/>
        </w:rPr>
      </w:pPr>
    </w:p>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7ED164DD" w:rsidR="002C78A3" w:rsidRDefault="002C78A3" w:rsidP="002C78A3">
      <w:pPr>
        <w:spacing w:line="260" w:lineRule="exact"/>
        <w:jc w:val="both"/>
        <w:rPr>
          <w:rFonts w:ascii="Arial" w:eastAsia="Calibri" w:hAnsi="Arial" w:cs="Arial"/>
          <w:sz w:val="20"/>
          <w:szCs w:val="20"/>
        </w:rPr>
      </w:pPr>
      <w:bookmarkStart w:id="37"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w:t>
      </w:r>
      <w:r w:rsidR="00221AA9" w:rsidRPr="00221AA9">
        <w:t xml:space="preserve"> </w:t>
      </w:r>
      <w:r w:rsidR="00221AA9" w:rsidRPr="00221AA9">
        <w:rPr>
          <w:rFonts w:ascii="Arial" w:eastAsia="Calibri" w:hAnsi="Arial" w:cs="Arial"/>
          <w:sz w:val="20"/>
          <w:szCs w:val="20"/>
        </w:rPr>
        <w:t>in nato še za nadaljnje leto</w:t>
      </w:r>
      <w:r w:rsidRPr="002C78A3">
        <w:rPr>
          <w:rFonts w:ascii="Arial" w:eastAsia="Calibri" w:hAnsi="Arial" w:cs="Arial"/>
          <w:sz w:val="20"/>
          <w:szCs w:val="20"/>
        </w:rPr>
        <w:t xml:space="preserve">, v </w:t>
      </w:r>
      <w:r w:rsidRPr="00440DFC">
        <w:rPr>
          <w:rFonts w:ascii="Arial" w:eastAsia="Calibri" w:hAnsi="Arial" w:cs="Arial"/>
          <w:sz w:val="20"/>
          <w:szCs w:val="20"/>
        </w:rPr>
        <w:t xml:space="preserve">skladu </w:t>
      </w:r>
      <w:r w:rsidR="00221AA9" w:rsidRPr="00440DFC">
        <w:rPr>
          <w:rFonts w:ascii="Arial" w:eastAsia="Calibri" w:hAnsi="Arial" w:cs="Arial"/>
          <w:sz w:val="20"/>
          <w:szCs w:val="20"/>
        </w:rPr>
        <w:t>s</w:t>
      </w:r>
      <w:r w:rsidRPr="00440DFC">
        <w:rPr>
          <w:rFonts w:ascii="Arial" w:eastAsia="Calibri" w:hAnsi="Arial" w:cs="Arial"/>
          <w:sz w:val="20"/>
          <w:szCs w:val="20"/>
        </w:rPr>
        <w:t xml:space="preserve"> </w:t>
      </w:r>
      <w:r w:rsidR="00221AA9" w:rsidRPr="00440DFC">
        <w:rPr>
          <w:rFonts w:ascii="Arial" w:eastAsia="Calibri" w:hAnsi="Arial" w:cs="Arial"/>
          <w:sz w:val="20"/>
          <w:szCs w:val="20"/>
        </w:rPr>
        <w:t>2</w:t>
      </w:r>
      <w:r w:rsidR="00F23FB2" w:rsidRPr="00440DFC">
        <w:rPr>
          <w:rFonts w:ascii="Arial" w:eastAsia="Calibri" w:hAnsi="Arial" w:cs="Arial"/>
          <w:sz w:val="20"/>
          <w:szCs w:val="20"/>
        </w:rPr>
        <w:t>7</w:t>
      </w:r>
      <w:r w:rsidRPr="00440DFC">
        <w:rPr>
          <w:rFonts w:ascii="Arial" w:eastAsia="Calibri" w:hAnsi="Arial" w:cs="Arial"/>
          <w:sz w:val="20"/>
          <w:szCs w:val="20"/>
        </w:rPr>
        <w:t>. členom</w:t>
      </w:r>
      <w:r w:rsidRPr="00D346E0">
        <w:rPr>
          <w:rFonts w:ascii="Arial" w:eastAsia="Calibri" w:hAnsi="Arial" w:cs="Arial"/>
          <w:sz w:val="20"/>
          <w:szCs w:val="20"/>
        </w:rPr>
        <w:t xml:space="preserve">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37"/>
    <w:p w14:paraId="21DFEE8F" w14:textId="77777777" w:rsidR="003A4548" w:rsidRPr="001612C8" w:rsidRDefault="003A4548"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lastRenderedPageBreak/>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E48227" w14:textId="456205EF" w:rsidR="00BA00C3" w:rsidRPr="00BA00C3" w:rsidRDefault="00BA00C3" w:rsidP="00075432">
      <w:pPr>
        <w:spacing w:line="260" w:lineRule="exact"/>
        <w:rPr>
          <w:rFonts w:ascii="Arial" w:hAnsi="Arial" w:cs="Arial"/>
          <w:color w:val="000000"/>
          <w:sz w:val="20"/>
          <w:szCs w:val="20"/>
        </w:rPr>
      </w:pP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8"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39"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39"/>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8"/>
    <w:p w14:paraId="5A538A69" w14:textId="5D1D53FD"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467A30B0"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51F1D6EE" w14:textId="459D729D" w:rsidR="001612C8" w:rsidRDefault="001612C8" w:rsidP="001612C8">
      <w:pPr>
        <w:spacing w:line="260" w:lineRule="exact"/>
        <w:jc w:val="both"/>
        <w:rPr>
          <w:rFonts w:ascii="Arial" w:hAnsi="Arial" w:cs="Arial"/>
          <w:color w:val="000000"/>
          <w:sz w:val="20"/>
          <w:szCs w:val="20"/>
        </w:rPr>
      </w:pPr>
    </w:p>
    <w:p w14:paraId="4442CDCC" w14:textId="77777777" w:rsidR="00BA00C3" w:rsidRPr="001612C8" w:rsidRDefault="00BA00C3"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86B2CDE"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lastRenderedPageBreak/>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681DA9" w:rsidRPr="00A004D0">
        <w:rPr>
          <w:rFonts w:ascii="Arial" w:hAnsi="Arial" w:cs="Arial"/>
          <w:sz w:val="20"/>
          <w:szCs w:val="20"/>
        </w:rPr>
        <w:t xml:space="preserve"> in 105/22 – ZZNŠPP, </w:t>
      </w:r>
      <w:r w:rsidR="00633115" w:rsidRPr="00A004D0">
        <w:rPr>
          <w:rFonts w:ascii="Arial" w:hAnsi="Arial" w:cs="Arial"/>
          <w:bCs/>
          <w:sz w:val="20"/>
          <w:szCs w:val="20"/>
        </w:rPr>
        <w:t>v nadaljevanju 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77777777"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4EB2F6ED"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w:t>
      </w:r>
      <w:r w:rsidR="00156ADE">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22CA1239" w14:textId="51DDE001"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E7587C" w14:textId="77777777" w:rsidR="00BA00C3" w:rsidRPr="001612C8" w:rsidRDefault="00BA00C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7793F49"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2</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306BB827"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sidR="00156ADE">
        <w:rPr>
          <w:rFonts w:ascii="Arial" w:hAnsi="Arial" w:cs="Arial"/>
          <w:b/>
          <w:color w:val="000000"/>
          <w:sz w:val="20"/>
          <w:szCs w:val="20"/>
        </w:rPr>
        <w:t>I</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42D9D56A" w14:textId="113A69E3" w:rsidR="0099708B" w:rsidRDefault="0099708B" w:rsidP="0099708B">
      <w:pPr>
        <w:keepNext/>
        <w:spacing w:line="260" w:lineRule="exact"/>
        <w:jc w:val="both"/>
        <w:rPr>
          <w:rFonts w:ascii="Arial" w:hAnsi="Arial" w:cs="Arial"/>
          <w:color w:val="000000"/>
          <w:sz w:val="20"/>
          <w:szCs w:val="20"/>
        </w:rPr>
      </w:pP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BFEB7D"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3</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40" w:name="_Hlk108702476"/>
      <w:r w:rsidR="00DA364E">
        <w:rPr>
          <w:rFonts w:ascii="Arial" w:eastAsia="MS Mincho" w:hAnsi="Arial" w:cs="Arial"/>
          <w:sz w:val="20"/>
          <w:szCs w:val="20"/>
        </w:rPr>
        <w:t>okvirnega sporazuma</w:t>
      </w:r>
      <w:bookmarkEnd w:id="40"/>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41"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3E4771">
        <w:rPr>
          <w:rFonts w:ascii="Arial" w:eastAsia="MS Mincho" w:hAnsi="Arial" w:cs="Arial"/>
          <w:b/>
          <w:sz w:val="20"/>
          <w:szCs w:val="20"/>
        </w:rPr>
        <w:t>_________________</w:t>
      </w:r>
      <w:r w:rsidRPr="009342BB">
        <w:rPr>
          <w:rFonts w:ascii="Arial" w:eastAsia="MS Mincho" w:hAnsi="Arial" w:cs="Arial"/>
          <w:sz w:val="20"/>
          <w:szCs w:val="20"/>
        </w:rPr>
        <w:t>.</w:t>
      </w:r>
    </w:p>
    <w:bookmarkEnd w:id="41"/>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r w:rsidRPr="009342BB">
        <w:rPr>
          <w:rFonts w:ascii="Arial" w:hAnsi="Arial" w:cs="Arial"/>
          <w:sz w:val="20"/>
          <w:szCs w:val="20"/>
        </w:rPr>
        <w:t xml:space="preserve">Za spremembo skrbnikov </w:t>
      </w:r>
      <w:r w:rsidR="00CD4636">
        <w:rPr>
          <w:rFonts w:ascii="Arial" w:hAnsi="Arial" w:cs="Arial"/>
          <w:sz w:val="20"/>
          <w:szCs w:val="20"/>
        </w:rPr>
        <w:t xml:space="preserve"> in kontaktnih podatkov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p w14:paraId="01799C5B" w14:textId="2849509E" w:rsidR="0099708B" w:rsidRDefault="0099708B" w:rsidP="00075432">
      <w:pPr>
        <w:spacing w:line="260" w:lineRule="exact"/>
        <w:rPr>
          <w:rFonts w:ascii="Arial" w:hAnsi="Arial" w:cs="Arial"/>
          <w:b/>
          <w:color w:val="000000"/>
          <w:sz w:val="20"/>
          <w:szCs w:val="20"/>
        </w:rPr>
      </w:pPr>
    </w:p>
    <w:p w14:paraId="54AFA7A2" w14:textId="77777777" w:rsidR="00697001" w:rsidRDefault="00697001" w:rsidP="00075432">
      <w:pPr>
        <w:spacing w:line="260" w:lineRule="exact"/>
        <w:rPr>
          <w:rFonts w:ascii="Arial" w:hAnsi="Arial" w:cs="Arial"/>
          <w:b/>
          <w:color w:val="000000"/>
          <w:sz w:val="20"/>
          <w:szCs w:val="20"/>
        </w:rPr>
      </w:pPr>
    </w:p>
    <w:p w14:paraId="7CD0CF6D" w14:textId="49139EF2" w:rsidR="00075432" w:rsidRPr="00282BB3" w:rsidRDefault="00075432" w:rsidP="00075432">
      <w:pPr>
        <w:spacing w:line="260" w:lineRule="exact"/>
        <w:rPr>
          <w:rFonts w:ascii="Arial" w:hAnsi="Arial" w:cs="Arial"/>
          <w:b/>
          <w:color w:val="000000"/>
          <w:sz w:val="20"/>
          <w:szCs w:val="20"/>
        </w:rPr>
      </w:pPr>
      <w:bookmarkStart w:id="42" w:name="_Hlk104908579"/>
      <w:r w:rsidRPr="00075432">
        <w:rPr>
          <w:rFonts w:ascii="Arial" w:hAnsi="Arial" w:cs="Arial"/>
          <w:b/>
          <w:color w:val="000000"/>
          <w:sz w:val="20"/>
          <w:szCs w:val="20"/>
        </w:rPr>
        <w:t>X</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KONČNE DOLOČBE</w:t>
      </w:r>
    </w:p>
    <w:bookmarkEnd w:id="42"/>
    <w:p w14:paraId="4F0A7E36" w14:textId="680277BB" w:rsidR="001612C8" w:rsidRPr="00BA00C3" w:rsidRDefault="001612C8" w:rsidP="001612C8">
      <w:pPr>
        <w:spacing w:line="260" w:lineRule="exact"/>
        <w:jc w:val="both"/>
        <w:rPr>
          <w:rFonts w:ascii="Arial" w:hAnsi="Arial" w:cs="Arial"/>
          <w:sz w:val="20"/>
          <w:szCs w:val="20"/>
        </w:rPr>
      </w:pPr>
    </w:p>
    <w:p w14:paraId="41B81E25" w14:textId="77777777" w:rsidR="00BA00C3" w:rsidRPr="00BA00C3" w:rsidRDefault="00BA00C3" w:rsidP="001612C8">
      <w:pPr>
        <w:spacing w:line="260" w:lineRule="exact"/>
        <w:jc w:val="both"/>
        <w:rPr>
          <w:rFonts w:ascii="Arial" w:hAnsi="Arial" w:cs="Arial"/>
          <w:sz w:val="20"/>
          <w:szCs w:val="20"/>
        </w:rPr>
      </w:pPr>
    </w:p>
    <w:p w14:paraId="6098C996" w14:textId="6BB405B4"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4</w:t>
      </w:r>
      <w:r w:rsidR="001612C8"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0C8F076E" w:rsidR="001612C8" w:rsidRPr="009342BB" w:rsidRDefault="001612C8" w:rsidP="001612C8">
      <w:pPr>
        <w:keepNext/>
        <w:spacing w:line="260" w:lineRule="exact"/>
        <w:jc w:val="both"/>
        <w:rPr>
          <w:rFonts w:ascii="Arial" w:hAnsi="Arial" w:cs="Arial"/>
          <w:sz w:val="20"/>
          <w:szCs w:val="20"/>
        </w:rPr>
      </w:pPr>
      <w:r w:rsidRPr="009342BB">
        <w:rPr>
          <w:rFonts w:ascii="Arial" w:hAnsi="Arial" w:cs="Arial"/>
          <w:sz w:val="20"/>
          <w:szCs w:val="20"/>
        </w:rPr>
        <w:t>V primeru neizpolnitve pogodbenih obveznosti ali zahtev razpisne dokumentacije ali če izvajalec obveznosti ne bo izpolnil na način, dogovorjen s t</w:t>
      </w:r>
      <w:r w:rsidR="00DA364E">
        <w:rPr>
          <w:rFonts w:ascii="Arial" w:hAnsi="Arial" w:cs="Arial"/>
          <w:sz w:val="20"/>
          <w:szCs w:val="20"/>
        </w:rPr>
        <w:t>em</w:t>
      </w:r>
      <w:r w:rsidRPr="009342BB">
        <w:rPr>
          <w:rFonts w:ascii="Arial" w:hAnsi="Arial" w:cs="Arial"/>
          <w:sz w:val="20"/>
          <w:szCs w:val="20"/>
        </w:rPr>
        <w:t xml:space="preserve"> </w:t>
      </w:r>
      <w:r w:rsidR="00DA364E">
        <w:rPr>
          <w:rFonts w:ascii="Arial" w:hAnsi="Arial" w:cs="Arial"/>
          <w:sz w:val="20"/>
          <w:szCs w:val="20"/>
        </w:rPr>
        <w:t>okvirnim sporazumom</w:t>
      </w:r>
      <w:r w:rsidRPr="009342BB">
        <w:rPr>
          <w:rFonts w:ascii="Arial" w:hAnsi="Arial" w:cs="Arial"/>
          <w:sz w:val="20"/>
          <w:szCs w:val="20"/>
        </w:rPr>
        <w:t xml:space="preserve">, lahko naročnik, ob upoštevanju določb Obligacijskega zakonika, odstopi od </w:t>
      </w:r>
      <w:r w:rsidR="009342BB" w:rsidRPr="009342BB">
        <w:rPr>
          <w:rFonts w:ascii="Arial" w:hAnsi="Arial" w:cs="Arial"/>
          <w:sz w:val="20"/>
          <w:szCs w:val="20"/>
        </w:rPr>
        <w:t>okvirnega sporazuma</w:t>
      </w:r>
      <w:r w:rsidRPr="009342BB">
        <w:rPr>
          <w:rFonts w:ascii="Arial" w:hAnsi="Arial" w:cs="Arial"/>
          <w:sz w:val="20"/>
          <w:szCs w:val="20"/>
        </w:rPr>
        <w:t>. V tem primeru je izvajalec dolžan naročniku povrniti vso škodo.</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19C20550" w:rsidR="001612C8" w:rsidRPr="001612C8" w:rsidRDefault="0099708B"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5</w:t>
      </w:r>
      <w:r w:rsidR="001612C8"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2782FF46"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 xml:space="preserve">Za medsebojne obveznosti, ki v </w:t>
      </w:r>
      <w:r w:rsidR="00DA364E">
        <w:rPr>
          <w:rFonts w:ascii="Arial" w:hAnsi="Arial" w:cs="Arial"/>
          <w:sz w:val="20"/>
          <w:szCs w:val="20"/>
        </w:rPr>
        <w:t>okvirnem sporazumu</w:t>
      </w:r>
      <w:r w:rsidRPr="009342BB">
        <w:rPr>
          <w:rFonts w:ascii="Arial" w:hAnsi="Arial" w:cs="Arial"/>
          <w:sz w:val="20"/>
          <w:szCs w:val="20"/>
        </w:rPr>
        <w:t xml:space="preserve"> niso opredeljene, veljajo določila Obligacijskega zakonika. </w:t>
      </w:r>
    </w:p>
    <w:p w14:paraId="2B890995" w14:textId="77777777" w:rsidR="001612C8" w:rsidRPr="009342BB" w:rsidRDefault="001612C8" w:rsidP="001612C8">
      <w:pPr>
        <w:spacing w:line="260" w:lineRule="exact"/>
        <w:rPr>
          <w:rFonts w:ascii="Arial" w:hAnsi="Arial" w:cs="Arial"/>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53A72A1C" w:rsidR="001612C8" w:rsidRPr="001612C8" w:rsidRDefault="00156ADE"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6</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33BE2455"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Vse morebitne spore povezane s t</w:t>
      </w:r>
      <w:r w:rsidR="009342BB" w:rsidRPr="009342BB">
        <w:rPr>
          <w:rFonts w:ascii="Arial" w:hAnsi="Arial" w:cs="Arial"/>
          <w:sz w:val="20"/>
          <w:szCs w:val="20"/>
        </w:rPr>
        <w:t>em</w:t>
      </w:r>
      <w:r w:rsidRPr="009342BB">
        <w:rPr>
          <w:rFonts w:ascii="Arial" w:hAnsi="Arial" w:cs="Arial"/>
          <w:sz w:val="20"/>
          <w:szCs w:val="20"/>
        </w:rPr>
        <w:t xml:space="preserve"> </w:t>
      </w:r>
      <w:r w:rsidR="009342BB" w:rsidRPr="009342BB">
        <w:rPr>
          <w:rFonts w:ascii="Arial" w:hAnsi="Arial" w:cs="Arial"/>
          <w:sz w:val="20"/>
          <w:szCs w:val="20"/>
        </w:rPr>
        <w:t>okvirnim sporazumom</w:t>
      </w:r>
      <w:r w:rsidRPr="009342BB">
        <w:rPr>
          <w:rFonts w:ascii="Arial" w:hAnsi="Arial" w:cs="Arial"/>
          <w:sz w:val="20"/>
          <w:szCs w:val="20"/>
        </w:rPr>
        <w:t>, nje</w:t>
      </w:r>
      <w:r w:rsidR="009342BB" w:rsidRPr="009342BB">
        <w:rPr>
          <w:rFonts w:ascii="Arial" w:hAnsi="Arial" w:cs="Arial"/>
          <w:sz w:val="20"/>
          <w:szCs w:val="20"/>
        </w:rPr>
        <w:t>govo</w:t>
      </w:r>
      <w:r w:rsidRPr="009342BB">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659662C7" w:rsidR="001612C8" w:rsidRPr="001612C8" w:rsidRDefault="00156ADE"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7</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52744545" w14:textId="508C3FDB" w:rsidR="00F71C02" w:rsidRPr="00F71C02" w:rsidRDefault="00F71C02" w:rsidP="00F71C02">
      <w:pPr>
        <w:spacing w:line="260" w:lineRule="exact"/>
        <w:jc w:val="both"/>
        <w:rPr>
          <w:rFonts w:ascii="Arial" w:eastAsia="Calibri" w:hAnsi="Arial" w:cs="Arial"/>
          <w:sz w:val="20"/>
          <w:szCs w:val="20"/>
        </w:rPr>
      </w:pPr>
      <w:r>
        <w:rPr>
          <w:rFonts w:ascii="Arial" w:hAnsi="Arial" w:cs="Arial"/>
          <w:bCs/>
          <w:sz w:val="20"/>
          <w:szCs w:val="20"/>
          <w:lang w:eastAsia="en-US"/>
        </w:rPr>
        <w:t>Okvirni sporazum</w:t>
      </w:r>
      <w:r w:rsidRPr="00F71C02">
        <w:rPr>
          <w:rFonts w:ascii="Arial" w:hAnsi="Arial" w:cs="Arial"/>
          <w:bCs/>
          <w:sz w:val="20"/>
          <w:szCs w:val="20"/>
          <w:lang w:eastAsia="en-US"/>
        </w:rPr>
        <w:t xml:space="preserve"> se sklepa za obdobje dveh let. </w:t>
      </w:r>
      <w:r w:rsidRPr="00F71C02">
        <w:rPr>
          <w:rFonts w:ascii="Arial" w:eastAsia="Calibri" w:hAnsi="Arial" w:cs="Arial"/>
          <w:sz w:val="20"/>
          <w:szCs w:val="20"/>
        </w:rPr>
        <w:t xml:space="preserve">Pred iztekom te dobe se bo veljavnost </w:t>
      </w:r>
      <w:r w:rsidR="0086148A">
        <w:rPr>
          <w:rFonts w:ascii="Arial" w:eastAsia="Calibri" w:hAnsi="Arial" w:cs="Arial"/>
          <w:sz w:val="20"/>
          <w:szCs w:val="20"/>
        </w:rPr>
        <w:t xml:space="preserve">okvirnega sporazuma </w:t>
      </w:r>
      <w:r w:rsidRPr="00F71C02">
        <w:rPr>
          <w:rFonts w:ascii="Arial" w:eastAsia="Calibri" w:hAnsi="Arial" w:cs="Arial"/>
          <w:sz w:val="20"/>
          <w:szCs w:val="20"/>
        </w:rPr>
        <w:t>podaljšala z aneksom za dve leti</w:t>
      </w:r>
      <w:r w:rsidR="00F00522">
        <w:rPr>
          <w:rFonts w:ascii="Arial" w:eastAsia="Calibri" w:hAnsi="Arial" w:cs="Arial"/>
          <w:sz w:val="20"/>
          <w:szCs w:val="20"/>
        </w:rPr>
        <w:t xml:space="preserve"> in pred iztekom teh dveh let še za dodatno leto</w:t>
      </w:r>
      <w:r w:rsidRPr="00F71C02">
        <w:rPr>
          <w:rFonts w:ascii="Arial" w:eastAsia="Calibri" w:hAnsi="Arial" w:cs="Arial"/>
          <w:sz w:val="20"/>
          <w:szCs w:val="20"/>
        </w:rPr>
        <w:t xml:space="preserve">, do izteka </w:t>
      </w:r>
      <w:r w:rsidR="00F00522">
        <w:rPr>
          <w:rFonts w:ascii="Arial" w:eastAsia="Calibri" w:hAnsi="Arial" w:cs="Arial"/>
          <w:sz w:val="20"/>
          <w:szCs w:val="20"/>
        </w:rPr>
        <w:t>petletnega</w:t>
      </w:r>
      <w:r w:rsidRPr="00F71C02">
        <w:rPr>
          <w:rFonts w:ascii="Arial" w:eastAsia="Calibri" w:hAnsi="Arial" w:cs="Arial"/>
          <w:sz w:val="20"/>
          <w:szCs w:val="20"/>
        </w:rPr>
        <w:t xml:space="preserve"> obdobja, v kolikor bodo za nadaljevanje naročila zagotovljena proračunska sredstva in izpolnjeni pogoji z zakonom, ki ureja izvrševanje proračuna RS.</w:t>
      </w:r>
    </w:p>
    <w:p w14:paraId="2CDCC6A2" w14:textId="77777777" w:rsidR="00F71C02" w:rsidRDefault="00F71C02" w:rsidP="001612C8">
      <w:pPr>
        <w:spacing w:line="260" w:lineRule="exact"/>
        <w:jc w:val="both"/>
        <w:rPr>
          <w:rFonts w:ascii="Arial" w:hAnsi="Arial" w:cs="Arial"/>
          <w:color w:val="000000"/>
          <w:sz w:val="20"/>
          <w:szCs w:val="20"/>
        </w:rPr>
      </w:pPr>
    </w:p>
    <w:p w14:paraId="19C92A09" w14:textId="7A789197" w:rsidR="001612C8" w:rsidRDefault="009342BB" w:rsidP="001612C8">
      <w:pPr>
        <w:spacing w:line="260" w:lineRule="exact"/>
        <w:jc w:val="both"/>
        <w:rPr>
          <w:rFonts w:ascii="Arial" w:hAnsi="Arial" w:cs="Arial"/>
          <w:color w:val="000000"/>
          <w:sz w:val="20"/>
          <w:szCs w:val="20"/>
        </w:rPr>
      </w:pPr>
      <w:r>
        <w:rPr>
          <w:rFonts w:ascii="Arial" w:hAnsi="Arial" w:cs="Arial"/>
          <w:color w:val="000000"/>
          <w:sz w:val="20"/>
          <w:szCs w:val="20"/>
        </w:rPr>
        <w:t>Okvirni sporazum</w:t>
      </w:r>
      <w:r w:rsidR="001612C8" w:rsidRPr="001612C8">
        <w:rPr>
          <w:rFonts w:ascii="Arial" w:hAnsi="Arial" w:cs="Arial"/>
          <w:color w:val="000000"/>
          <w:sz w:val="20"/>
          <w:szCs w:val="20"/>
        </w:rPr>
        <w:t xml:space="preserve"> je sklenjen, ko </w:t>
      </w:r>
      <w:r>
        <w:rPr>
          <w:rFonts w:ascii="Arial" w:hAnsi="Arial" w:cs="Arial"/>
          <w:color w:val="000000"/>
          <w:sz w:val="20"/>
          <w:szCs w:val="20"/>
        </w:rPr>
        <w:t xml:space="preserve">ga </w:t>
      </w:r>
      <w:r w:rsidR="001612C8" w:rsidRPr="001612C8">
        <w:rPr>
          <w:rFonts w:ascii="Arial" w:hAnsi="Arial" w:cs="Arial"/>
          <w:color w:val="000000"/>
          <w:sz w:val="20"/>
          <w:szCs w:val="20"/>
        </w:rPr>
        <w:t xml:space="preserve">podpišeta obe pogodbeni stranki in prične veljati z izpolnitvijo obveznosti izvajalca iz prvega </w:t>
      </w:r>
      <w:r w:rsidR="001612C8" w:rsidRPr="00656DE9">
        <w:rPr>
          <w:rFonts w:ascii="Arial" w:hAnsi="Arial" w:cs="Arial"/>
          <w:color w:val="000000"/>
          <w:sz w:val="20"/>
          <w:szCs w:val="20"/>
        </w:rPr>
        <w:t xml:space="preserve">odstavka </w:t>
      </w:r>
      <w:r w:rsidR="00F00522" w:rsidRPr="00656DE9">
        <w:rPr>
          <w:rFonts w:ascii="Arial" w:hAnsi="Arial" w:cs="Arial"/>
          <w:color w:val="000000"/>
          <w:sz w:val="20"/>
          <w:szCs w:val="20"/>
        </w:rPr>
        <w:t>1</w:t>
      </w:r>
      <w:r w:rsidR="00FF732B" w:rsidRPr="00656DE9">
        <w:rPr>
          <w:rFonts w:ascii="Arial" w:hAnsi="Arial" w:cs="Arial"/>
          <w:color w:val="000000"/>
          <w:sz w:val="20"/>
          <w:szCs w:val="20"/>
        </w:rPr>
        <w:t>9</w:t>
      </w:r>
      <w:r w:rsidR="001612C8" w:rsidRPr="00656DE9">
        <w:rPr>
          <w:rFonts w:ascii="Arial" w:hAnsi="Arial" w:cs="Arial"/>
          <w:color w:val="000000"/>
          <w:sz w:val="20"/>
          <w:szCs w:val="20"/>
        </w:rPr>
        <w:t>. člena</w:t>
      </w:r>
      <w:r w:rsidR="001612C8" w:rsidRPr="001612C8">
        <w:rPr>
          <w:rFonts w:ascii="Arial" w:hAnsi="Arial" w:cs="Arial"/>
          <w:color w:val="000000"/>
          <w:sz w:val="20"/>
          <w:szCs w:val="20"/>
        </w:rPr>
        <w:t xml:space="preserve"> te</w:t>
      </w:r>
      <w:r w:rsidR="00D91743">
        <w:rPr>
          <w:rFonts w:ascii="Arial" w:hAnsi="Arial" w:cs="Arial"/>
          <w:color w:val="000000"/>
          <w:sz w:val="20"/>
          <w:szCs w:val="20"/>
        </w:rPr>
        <w:t>ga</w:t>
      </w:r>
      <w:r w:rsidR="00D91743" w:rsidRPr="00D91743">
        <w:t xml:space="preserve"> </w:t>
      </w:r>
      <w:r w:rsidR="00D91743" w:rsidRPr="00D91743">
        <w:rPr>
          <w:rFonts w:ascii="Arial" w:hAnsi="Arial" w:cs="Arial"/>
          <w:color w:val="000000"/>
          <w:sz w:val="20"/>
          <w:szCs w:val="20"/>
        </w:rPr>
        <w:t>okvirnega sporazuma</w:t>
      </w:r>
      <w:r w:rsidR="001612C8" w:rsidRPr="001612C8">
        <w:rPr>
          <w:rFonts w:ascii="Arial" w:hAnsi="Arial" w:cs="Arial"/>
          <w:color w:val="000000"/>
          <w:sz w:val="20"/>
          <w:szCs w:val="20"/>
        </w:rPr>
        <w:t xml:space="preserve">. </w:t>
      </w:r>
    </w:p>
    <w:p w14:paraId="1AA6943C" w14:textId="039176ED" w:rsidR="00AD7CB0" w:rsidRDefault="00AD7CB0" w:rsidP="001612C8">
      <w:pPr>
        <w:spacing w:line="260" w:lineRule="exact"/>
        <w:jc w:val="both"/>
        <w:rPr>
          <w:rFonts w:ascii="Arial" w:hAnsi="Arial" w:cs="Arial"/>
          <w:color w:val="000000"/>
          <w:sz w:val="20"/>
          <w:szCs w:val="20"/>
        </w:rPr>
      </w:pPr>
    </w:p>
    <w:p w14:paraId="7E8C0D41" w14:textId="7AC75340" w:rsidR="00AD7CB0" w:rsidRPr="008D1F63" w:rsidRDefault="00AD7CB0" w:rsidP="001612C8">
      <w:pPr>
        <w:spacing w:line="260" w:lineRule="exact"/>
        <w:jc w:val="both"/>
        <w:rPr>
          <w:rFonts w:ascii="Arial" w:hAnsi="Arial" w:cs="Arial"/>
          <w:sz w:val="20"/>
          <w:szCs w:val="20"/>
        </w:rPr>
      </w:pPr>
      <w:r w:rsidRPr="008D1F63">
        <w:rPr>
          <w:rFonts w:ascii="Arial" w:eastAsiaTheme="minorHAnsi" w:hAnsi="Arial" w:cs="Arial"/>
          <w:sz w:val="20"/>
          <w:szCs w:val="20"/>
          <w:lang w:eastAsia="en-US"/>
        </w:rPr>
        <w:t xml:space="preserve">Pogodbeni stranki, po tem, ko bodo zagotovljena sredstva nove finančne perspektive 2021-2027, skladno </w:t>
      </w:r>
      <w:r w:rsidRPr="008D1F63">
        <w:rPr>
          <w:rFonts w:ascii="Helv" w:eastAsiaTheme="minorHAnsi" w:hAnsi="Helv" w:cs="Helv"/>
          <w:sz w:val="20"/>
          <w:szCs w:val="20"/>
          <w:lang w:eastAsia="en-US"/>
        </w:rPr>
        <w:t>z veljavnimi zakonskimi podlagami, podzakonskimi predpisi in drugimi akti, ki bodo urejali financiranje iz novih Skladov na področju notranjih zadev in migracij,</w:t>
      </w:r>
      <w:r w:rsidRPr="008D1F63">
        <w:rPr>
          <w:rFonts w:ascii="Arial" w:eastAsiaTheme="minorHAnsi" w:hAnsi="Arial" w:cs="Arial"/>
          <w:sz w:val="20"/>
          <w:szCs w:val="20"/>
          <w:lang w:eastAsia="en-US"/>
        </w:rPr>
        <w:t xml:space="preserve"> skleneta aneks k </w:t>
      </w:r>
      <w:r w:rsidR="0086148A">
        <w:rPr>
          <w:rFonts w:ascii="Arial" w:eastAsiaTheme="minorHAnsi" w:hAnsi="Arial" w:cs="Arial"/>
          <w:sz w:val="20"/>
          <w:szCs w:val="20"/>
          <w:lang w:eastAsia="en-US"/>
        </w:rPr>
        <w:t>okvirnemu sporazumu</w:t>
      </w:r>
      <w:r w:rsidRPr="008D1F63">
        <w:rPr>
          <w:rFonts w:ascii="Arial" w:eastAsiaTheme="minorHAnsi" w:hAnsi="Arial" w:cs="Arial"/>
          <w:sz w:val="20"/>
          <w:szCs w:val="20"/>
          <w:lang w:eastAsia="en-US"/>
        </w:rPr>
        <w:t>, v katerem se podrobno opredeli pravna podlaga iz naslova nove finančne perspektive.</w:t>
      </w:r>
    </w:p>
    <w:p w14:paraId="555E539D" w14:textId="77777777" w:rsidR="001612C8" w:rsidRPr="001612C8" w:rsidRDefault="001612C8" w:rsidP="001612C8">
      <w:pPr>
        <w:spacing w:line="260" w:lineRule="exact"/>
        <w:jc w:val="both"/>
        <w:rPr>
          <w:rFonts w:ascii="Arial" w:hAnsi="Arial" w:cs="Arial"/>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24FFFB99" w:rsidR="00290944" w:rsidRPr="00290944" w:rsidRDefault="00290944" w:rsidP="00290944">
      <w:pPr>
        <w:spacing w:line="260" w:lineRule="exact"/>
        <w:jc w:val="both"/>
        <w:rPr>
          <w:rFonts w:ascii="Arial" w:hAnsi="Arial" w:cs="Arial"/>
          <w:sz w:val="20"/>
          <w:szCs w:val="20"/>
        </w:rPr>
      </w:pPr>
      <w:r w:rsidRPr="00290944">
        <w:rPr>
          <w:rFonts w:ascii="Arial" w:hAnsi="Arial" w:cs="Arial"/>
          <w:sz w:val="20"/>
          <w:szCs w:val="20"/>
        </w:rPr>
        <w:t>V primeru, da se bodo zaradi večjih potreb sredstva skupne okvirne dvoletne vrednosti z DDV okvirnega sporazuma izčrpala pred potekom obdobja veljavnosti okvirnega sporazuma, lahko naročnik v primeru, da bo imel zagotovljena finančna sredstva in bo zakon to omogočal, z izvajalcem sklene aneks k okvirnem sporazumu do skupne okvirne štiriletne ponudbene vrednosti z DDV okvirnega sporazuma.  V primeru izčrpanja skupne okvirne štiriletne ponudbene vrednosti z DDV lahko naročnik v primeru, da bo imel zagotovljena finančna sredstva in bo zakon to omogočal, z izvajalcem sklene aneks k okvirnem</w:t>
      </w:r>
      <w:r w:rsidR="008E0864">
        <w:rPr>
          <w:rFonts w:ascii="Arial" w:hAnsi="Arial" w:cs="Arial"/>
          <w:sz w:val="20"/>
          <w:szCs w:val="20"/>
        </w:rPr>
        <w:t>u</w:t>
      </w:r>
      <w:r w:rsidRPr="00290944">
        <w:rPr>
          <w:rFonts w:ascii="Arial" w:hAnsi="Arial" w:cs="Arial"/>
          <w:sz w:val="20"/>
          <w:szCs w:val="20"/>
        </w:rPr>
        <w:t xml:space="preserve"> sporazumu do skupne okvirne petletne ponudbene vrednosti z DDV. V primeru izčrpanja slednje vrednosti pa lahko naročnik na podlagi 1. točke prvega odstavka 95. člena ZJN-3, sklene aneks k okvirnem sporazumu, za povečanje za največ 30% od </w:t>
      </w:r>
      <w:bookmarkStart w:id="43" w:name="_Hlk121824279"/>
      <w:r w:rsidRPr="00290944">
        <w:rPr>
          <w:rFonts w:ascii="Arial" w:hAnsi="Arial" w:cs="Arial"/>
          <w:sz w:val="20"/>
          <w:szCs w:val="20"/>
        </w:rPr>
        <w:t>skupne okvirne petletne ponudbene vrednosti z DDV okvirnega sporazuma</w:t>
      </w:r>
      <w:bookmarkEnd w:id="43"/>
      <w:r w:rsidRPr="00290944">
        <w:rPr>
          <w:rFonts w:ascii="Arial" w:hAnsi="Arial" w:cs="Arial"/>
          <w:sz w:val="20"/>
          <w:szCs w:val="20"/>
        </w:rPr>
        <w:t>. V nobenem primeru naročnik z vsemi spremembami skupaj ne sme povečati vrednosti okvirnega sporazuma za več kot 30% skupne okvirne petletne ponudbene vrednosti z DDV okvirnega sporazuma. V primeru izčrpanja slednje vrednosti pa okvirni sporazum preneha veljati ne glede na njegovo obdobje veljavnosti oziroma v primeru neizčrpanosti z dnem konca veljavnosti.</w:t>
      </w:r>
    </w:p>
    <w:p w14:paraId="7B26F161" w14:textId="77777777" w:rsidR="001612C8" w:rsidRPr="001612C8" w:rsidRDefault="001612C8"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3A41AD16" w:rsidR="001612C8" w:rsidRPr="001612C8" w:rsidRDefault="00156ADE" w:rsidP="001612C8">
      <w:pPr>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8</w:t>
      </w:r>
      <w:r w:rsidR="001612C8" w:rsidRPr="001612C8">
        <w:rPr>
          <w:rFonts w:ascii="Arial" w:hAnsi="Arial" w:cs="Arial"/>
          <w:color w:val="000000"/>
          <w:sz w:val="20"/>
          <w:szCs w:val="20"/>
        </w:rPr>
        <w:t>. člen</w:t>
      </w:r>
    </w:p>
    <w:p w14:paraId="3A3A479F" w14:textId="77777777" w:rsidR="001612C8" w:rsidRPr="008D1F63" w:rsidRDefault="001612C8" w:rsidP="001612C8">
      <w:pPr>
        <w:spacing w:line="260" w:lineRule="exact"/>
        <w:jc w:val="center"/>
        <w:rPr>
          <w:rFonts w:ascii="Arial" w:hAnsi="Arial" w:cs="Arial"/>
          <w:i/>
          <w:sz w:val="20"/>
          <w:szCs w:val="20"/>
        </w:rPr>
      </w:pPr>
      <w:r w:rsidRPr="008D1F63">
        <w:rPr>
          <w:rFonts w:ascii="Arial" w:hAnsi="Arial" w:cs="Arial"/>
          <w:i/>
          <w:sz w:val="20"/>
          <w:szCs w:val="20"/>
        </w:rPr>
        <w:t>/navedbe, ki se nanašajo na podizvajalca, se ustrezno upoštevajo glede na konkreten primer/</w:t>
      </w:r>
    </w:p>
    <w:p w14:paraId="68DA6903" w14:textId="77777777" w:rsidR="001612C8" w:rsidRPr="008D1F63" w:rsidRDefault="001612C8" w:rsidP="001612C8">
      <w:pPr>
        <w:spacing w:line="260" w:lineRule="exact"/>
        <w:jc w:val="center"/>
        <w:rPr>
          <w:rFonts w:ascii="Arial" w:hAnsi="Arial" w:cs="Arial"/>
          <w:sz w:val="20"/>
          <w:szCs w:val="20"/>
        </w:rPr>
      </w:pPr>
    </w:p>
    <w:p w14:paraId="1DFB9885" w14:textId="5B073552"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Ta </w:t>
      </w:r>
      <w:r w:rsidR="00FB2D9A" w:rsidRPr="008D1F63">
        <w:rPr>
          <w:rFonts w:ascii="Arial" w:hAnsi="Arial" w:cs="Arial"/>
          <w:sz w:val="20"/>
          <w:szCs w:val="20"/>
        </w:rPr>
        <w:t>okvirni sporazum</w:t>
      </w:r>
      <w:r w:rsidRPr="008D1F63">
        <w:rPr>
          <w:rFonts w:ascii="Arial" w:hAnsi="Arial" w:cs="Arial"/>
          <w:sz w:val="20"/>
          <w:szCs w:val="20"/>
        </w:rPr>
        <w:t xml:space="preserve"> ja sklenjen pod razveznim pogojem, ki se uresniči v primeru izpolnitve ene od naslednjih okoliščin:</w:t>
      </w:r>
    </w:p>
    <w:p w14:paraId="5816E687" w14:textId="7777777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6529DBE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 xml:space="preserve">če bo naročnik seznanjen, da je pristojni državni organ pri izvajalcu ali podizvajalcu v času izvajanja </w:t>
      </w:r>
      <w:r w:rsidR="00FB2D9A" w:rsidRPr="008D1F63">
        <w:rPr>
          <w:rFonts w:ascii="Arial" w:hAnsi="Arial" w:cs="Arial"/>
          <w:sz w:val="20"/>
          <w:szCs w:val="20"/>
        </w:rPr>
        <w:t>okvirnega sporazuma</w:t>
      </w:r>
      <w:r w:rsidRPr="008D1F63">
        <w:rPr>
          <w:rFonts w:ascii="Arial" w:hAnsi="Arial" w:cs="Arial"/>
          <w:sz w:val="20"/>
          <w:szCs w:val="20"/>
        </w:rPr>
        <w:t xml:space="preserve"> ugotovil najmanj dve kršitvi v zvezi s:</w:t>
      </w:r>
    </w:p>
    <w:p w14:paraId="0EC7BDAD"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plačilom za delo,</w:t>
      </w:r>
    </w:p>
    <w:p w14:paraId="1FC4570A"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delovnim časom,</w:t>
      </w:r>
    </w:p>
    <w:p w14:paraId="4A4BDAA9"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počitki,</w:t>
      </w:r>
    </w:p>
    <w:p w14:paraId="5B10542E"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opravljanjem dela na podlagi pogodb civilnega prava kljub obstoju elementov delovnega razmerja ali v zvezi z zaposlovanjem na črno</w:t>
      </w:r>
    </w:p>
    <w:p w14:paraId="1C7A5582" w14:textId="482A1637" w:rsidR="001612C8" w:rsidRPr="008D1F63" w:rsidRDefault="001612C8" w:rsidP="001612C8">
      <w:pPr>
        <w:spacing w:line="260" w:lineRule="exact"/>
        <w:ind w:left="709"/>
        <w:jc w:val="both"/>
        <w:rPr>
          <w:rFonts w:ascii="Arial" w:hAnsi="Arial" w:cs="Arial"/>
          <w:sz w:val="20"/>
          <w:szCs w:val="20"/>
        </w:rPr>
      </w:pPr>
      <w:r w:rsidRPr="008D1F63">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D91743" w:rsidRPr="00D91743">
        <w:rPr>
          <w:rFonts w:ascii="Arial" w:hAnsi="Arial" w:cs="Arial"/>
          <w:sz w:val="20"/>
          <w:szCs w:val="20"/>
        </w:rPr>
        <w:t>okvirnega sporazuma</w:t>
      </w:r>
      <w:r w:rsidRPr="008D1F63">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D91743">
        <w:rPr>
          <w:rFonts w:ascii="Arial" w:hAnsi="Arial" w:cs="Arial"/>
          <w:sz w:val="20"/>
          <w:szCs w:val="20"/>
        </w:rPr>
        <w:t xml:space="preserve">ga </w:t>
      </w:r>
      <w:r w:rsidR="00D91743" w:rsidRPr="00D91743">
        <w:rPr>
          <w:rFonts w:ascii="Arial" w:hAnsi="Arial" w:cs="Arial"/>
          <w:sz w:val="20"/>
          <w:szCs w:val="20"/>
        </w:rPr>
        <w:t>okvirnega sporazuma</w:t>
      </w:r>
      <w:r w:rsidRPr="008D1F63">
        <w:rPr>
          <w:rFonts w:ascii="Arial" w:hAnsi="Arial" w:cs="Arial"/>
          <w:sz w:val="20"/>
          <w:szCs w:val="20"/>
        </w:rPr>
        <w:t xml:space="preserve"> v roku 30 dni od seznanitve s kršitvijo.</w:t>
      </w:r>
    </w:p>
    <w:p w14:paraId="1C2F2C2D" w14:textId="77777777" w:rsidR="001612C8" w:rsidRPr="008D1F63" w:rsidRDefault="001612C8" w:rsidP="001612C8">
      <w:pPr>
        <w:spacing w:line="260" w:lineRule="exact"/>
        <w:jc w:val="both"/>
        <w:rPr>
          <w:rFonts w:ascii="Arial" w:hAnsi="Arial" w:cs="Arial"/>
          <w:sz w:val="20"/>
          <w:szCs w:val="20"/>
        </w:rPr>
      </w:pPr>
    </w:p>
    <w:p w14:paraId="58BE8CEB" w14:textId="2F61039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V primeru izpolnitve okoliščine in pogojev iz prejšnjega odstavka se šteje, da je </w:t>
      </w:r>
      <w:r w:rsidR="00FB2D9A" w:rsidRPr="008D1F63">
        <w:rPr>
          <w:rFonts w:ascii="Arial" w:hAnsi="Arial" w:cs="Arial"/>
          <w:sz w:val="20"/>
          <w:szCs w:val="20"/>
        </w:rPr>
        <w:t xml:space="preserve">okvirni sporazum </w:t>
      </w:r>
      <w:r w:rsidRPr="008D1F63">
        <w:rPr>
          <w:rFonts w:ascii="Arial" w:hAnsi="Arial" w:cs="Arial"/>
          <w:sz w:val="20"/>
          <w:szCs w:val="20"/>
        </w:rPr>
        <w:t>razvezan z dnem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o izvedbi javnega naročila za predmetno naročilo. O datumu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bo naročnik obvestil izvajalca.</w:t>
      </w:r>
    </w:p>
    <w:p w14:paraId="2130F3A8" w14:textId="77777777" w:rsidR="001612C8" w:rsidRPr="008D1F63" w:rsidRDefault="001612C8" w:rsidP="001612C8">
      <w:pPr>
        <w:spacing w:line="260" w:lineRule="exact"/>
        <w:jc w:val="both"/>
        <w:rPr>
          <w:rFonts w:ascii="Arial" w:hAnsi="Arial" w:cs="Arial"/>
          <w:sz w:val="20"/>
          <w:szCs w:val="20"/>
        </w:rPr>
      </w:pPr>
    </w:p>
    <w:p w14:paraId="6E00372A" w14:textId="34F3C54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Če naročnik v roku 30 dni od seznanitve s kršitvijo ne začne novega postopka javnega naročila, se šteje, da je </w:t>
      </w:r>
      <w:r w:rsidR="00FB2D9A" w:rsidRPr="008D1F63">
        <w:rPr>
          <w:rFonts w:ascii="Arial" w:hAnsi="Arial" w:cs="Arial"/>
          <w:sz w:val="20"/>
          <w:szCs w:val="20"/>
        </w:rPr>
        <w:t>okvirni sporazum</w:t>
      </w:r>
      <w:r w:rsidRPr="008D1F63">
        <w:rPr>
          <w:rFonts w:ascii="Arial" w:hAnsi="Arial" w:cs="Arial"/>
          <w:sz w:val="20"/>
          <w:szCs w:val="20"/>
        </w:rPr>
        <w:t xml:space="preserve"> razvezan trideseti dan od seznanitve s kršitvijo.</w:t>
      </w:r>
    </w:p>
    <w:p w14:paraId="19513CDF" w14:textId="77777777" w:rsidR="001612C8" w:rsidRPr="008D1F63" w:rsidRDefault="001612C8" w:rsidP="001612C8">
      <w:pPr>
        <w:spacing w:line="260" w:lineRule="exact"/>
        <w:jc w:val="both"/>
        <w:rPr>
          <w:rFonts w:ascii="Arial" w:hAnsi="Arial" w:cs="Arial"/>
          <w:sz w:val="20"/>
          <w:szCs w:val="20"/>
        </w:rPr>
      </w:pPr>
    </w:p>
    <w:p w14:paraId="5C98FF2B"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Izvajalec je dolžan nemudoma seznaniti naročnika o okoliščinah iz prvega odstavka tega člena. </w:t>
      </w:r>
    </w:p>
    <w:p w14:paraId="7481EB63" w14:textId="77777777" w:rsidR="001612C8" w:rsidRPr="008D1F63" w:rsidRDefault="001612C8" w:rsidP="001612C8">
      <w:pPr>
        <w:spacing w:line="260" w:lineRule="exact"/>
        <w:jc w:val="both"/>
        <w:rPr>
          <w:rFonts w:ascii="Arial" w:hAnsi="Arial" w:cs="Arial"/>
          <w:sz w:val="20"/>
          <w:szCs w:val="20"/>
        </w:rPr>
      </w:pPr>
    </w:p>
    <w:p w14:paraId="37301BD8"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Naročnik lahko, ne glede na določila Obligacijskega zakonika, odstopi od pogodbe v naslednjih okoliščinah:</w:t>
      </w:r>
    </w:p>
    <w:p w14:paraId="4BA8F014"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javno naročilo je bilo bistveno spremenjeno, kar terja nov postopek javnega naročanja;</w:t>
      </w:r>
    </w:p>
    <w:p w14:paraId="2B0F1B77"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21810A4" w:rsidR="001612C8" w:rsidRDefault="001612C8" w:rsidP="001612C8">
      <w:pPr>
        <w:spacing w:line="260" w:lineRule="exact"/>
        <w:jc w:val="both"/>
        <w:rPr>
          <w:rFonts w:ascii="Arial" w:hAnsi="Arial" w:cs="Arial"/>
          <w:sz w:val="20"/>
          <w:szCs w:val="20"/>
        </w:rPr>
      </w:pPr>
    </w:p>
    <w:p w14:paraId="704306CB" w14:textId="77777777" w:rsidR="00697001" w:rsidRPr="008D1F63" w:rsidRDefault="00697001" w:rsidP="001612C8">
      <w:pPr>
        <w:spacing w:line="260" w:lineRule="exact"/>
        <w:jc w:val="both"/>
        <w:rPr>
          <w:rFonts w:ascii="Arial" w:hAnsi="Arial" w:cs="Arial"/>
          <w:sz w:val="20"/>
          <w:szCs w:val="20"/>
        </w:rPr>
      </w:pPr>
    </w:p>
    <w:p w14:paraId="651877E2" w14:textId="24AF2D96" w:rsidR="001612C8" w:rsidRPr="008D1F63" w:rsidRDefault="00156ADE" w:rsidP="001612C8">
      <w:pPr>
        <w:keepNext/>
        <w:spacing w:line="260" w:lineRule="exact"/>
        <w:ind w:left="283" w:hanging="283"/>
        <w:jc w:val="center"/>
        <w:rPr>
          <w:rFonts w:ascii="Arial" w:hAnsi="Arial" w:cs="Arial"/>
          <w:sz w:val="20"/>
          <w:szCs w:val="20"/>
        </w:rPr>
      </w:pPr>
      <w:r>
        <w:rPr>
          <w:rFonts w:ascii="Arial" w:hAnsi="Arial" w:cs="Arial"/>
          <w:sz w:val="20"/>
          <w:szCs w:val="20"/>
        </w:rPr>
        <w:t>2</w:t>
      </w:r>
      <w:r w:rsidR="003A4548">
        <w:rPr>
          <w:rFonts w:ascii="Arial" w:hAnsi="Arial" w:cs="Arial"/>
          <w:sz w:val="20"/>
          <w:szCs w:val="20"/>
        </w:rPr>
        <w:t>9</w:t>
      </w:r>
      <w:r w:rsidR="001612C8" w:rsidRPr="008D1F63">
        <w:rPr>
          <w:rFonts w:ascii="Arial" w:hAnsi="Arial" w:cs="Arial"/>
          <w:sz w:val="20"/>
          <w:szCs w:val="20"/>
        </w:rPr>
        <w:t>. člen</w:t>
      </w:r>
    </w:p>
    <w:p w14:paraId="76BC12DB" w14:textId="77777777" w:rsidR="001612C8" w:rsidRPr="008D1F6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8D1F63" w:rsidRDefault="00D91743" w:rsidP="001612C8">
      <w:pPr>
        <w:spacing w:line="260" w:lineRule="exact"/>
        <w:jc w:val="both"/>
        <w:rPr>
          <w:rFonts w:ascii="Arial" w:hAnsi="Arial" w:cs="Arial"/>
          <w:sz w:val="20"/>
          <w:szCs w:val="20"/>
        </w:rPr>
      </w:pPr>
      <w:r>
        <w:rPr>
          <w:rFonts w:ascii="Arial" w:hAnsi="Arial" w:cs="Arial"/>
          <w:sz w:val="20"/>
          <w:szCs w:val="20"/>
        </w:rPr>
        <w:t>Okvirni sporazum</w:t>
      </w:r>
      <w:r w:rsidR="001612C8" w:rsidRPr="008D1F63">
        <w:rPr>
          <w:rFonts w:ascii="Arial" w:hAnsi="Arial" w:cs="Arial"/>
          <w:sz w:val="20"/>
          <w:szCs w:val="20"/>
        </w:rPr>
        <w:t xml:space="preserve"> je sestavljen v dveh enakih izvodih, od katerih prejme naročnik en izvod in izvajalec en izvod.</w:t>
      </w:r>
    </w:p>
    <w:p w14:paraId="49BD6E85" w14:textId="77777777" w:rsidR="001612C8" w:rsidRPr="008D1F63" w:rsidRDefault="001612C8" w:rsidP="001612C8">
      <w:pPr>
        <w:spacing w:line="260" w:lineRule="exact"/>
        <w:jc w:val="both"/>
        <w:rPr>
          <w:rFonts w:ascii="Arial" w:hAnsi="Arial" w:cs="Arial"/>
          <w:sz w:val="20"/>
          <w:szCs w:val="20"/>
        </w:rPr>
      </w:pPr>
    </w:p>
    <w:p w14:paraId="0345B8B1" w14:textId="77777777" w:rsidR="001612C8" w:rsidRPr="008D1F63" w:rsidRDefault="001612C8" w:rsidP="001612C8">
      <w:pPr>
        <w:spacing w:line="260" w:lineRule="exact"/>
        <w:jc w:val="both"/>
        <w:rPr>
          <w:rFonts w:ascii="Arial" w:hAnsi="Arial" w:cs="Arial"/>
          <w:sz w:val="20"/>
          <w:szCs w:val="20"/>
        </w:rPr>
      </w:pPr>
    </w:p>
    <w:p w14:paraId="24CAFFA5" w14:textId="77777777" w:rsidR="001612C8" w:rsidRPr="008D1F63" w:rsidRDefault="001612C8" w:rsidP="001612C8">
      <w:pPr>
        <w:spacing w:line="260" w:lineRule="exact"/>
        <w:jc w:val="both"/>
        <w:rPr>
          <w:rFonts w:ascii="Arial" w:hAnsi="Arial" w:cs="Arial"/>
          <w:sz w:val="20"/>
          <w:szCs w:val="20"/>
        </w:rPr>
      </w:pPr>
    </w:p>
    <w:p w14:paraId="1ABE3044" w14:textId="77777777" w:rsidR="001612C8" w:rsidRPr="008D1F63" w:rsidRDefault="001612C8" w:rsidP="001612C8">
      <w:pPr>
        <w:spacing w:line="260" w:lineRule="exact"/>
        <w:jc w:val="both"/>
        <w:rPr>
          <w:rFonts w:ascii="Arial" w:hAnsi="Arial" w:cs="Arial"/>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8748C" w:rsidRDefault="0018748C" w:rsidP="001612C8">
      <w:pPr>
        <w:spacing w:line="240" w:lineRule="auto"/>
      </w:pPr>
      <w:r>
        <w:separator/>
      </w:r>
    </w:p>
  </w:endnote>
  <w:endnote w:type="continuationSeparator" w:id="0">
    <w:p w14:paraId="5FA42D7B" w14:textId="77777777" w:rsidR="0018748C" w:rsidRDefault="0018748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8748C" w:rsidRDefault="0018748C" w:rsidP="001612C8">
      <w:pPr>
        <w:spacing w:line="240" w:lineRule="auto"/>
      </w:pPr>
      <w:r>
        <w:separator/>
      </w:r>
    </w:p>
  </w:footnote>
  <w:footnote w:type="continuationSeparator" w:id="0">
    <w:p w14:paraId="6D0D153C" w14:textId="77777777" w:rsidR="0018748C" w:rsidRDefault="0018748C"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8748C" w:rsidRDefault="001874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4"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2"/>
  </w:num>
  <w:num w:numId="4">
    <w:abstractNumId w:val="8"/>
  </w:num>
  <w:num w:numId="5">
    <w:abstractNumId w:val="0"/>
  </w:num>
  <w:num w:numId="6">
    <w:abstractNumId w:val="3"/>
  </w:num>
  <w:num w:numId="7">
    <w:abstractNumId w:val="12"/>
  </w:num>
  <w:num w:numId="8">
    <w:abstractNumId w:val="4"/>
  </w:num>
  <w:num w:numId="9">
    <w:abstractNumId w:val="9"/>
  </w:num>
  <w:num w:numId="10">
    <w:abstractNumId w:val="1"/>
  </w:num>
  <w:num w:numId="11">
    <w:abstractNumId w:val="6"/>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3078A"/>
    <w:rsid w:val="000360C5"/>
    <w:rsid w:val="00044885"/>
    <w:rsid w:val="000571A3"/>
    <w:rsid w:val="00075432"/>
    <w:rsid w:val="000B0785"/>
    <w:rsid w:val="000B3FA2"/>
    <w:rsid w:val="000B6677"/>
    <w:rsid w:val="000F19C7"/>
    <w:rsid w:val="000F6FC6"/>
    <w:rsid w:val="00100434"/>
    <w:rsid w:val="00105344"/>
    <w:rsid w:val="001066E4"/>
    <w:rsid w:val="001312C2"/>
    <w:rsid w:val="0014524F"/>
    <w:rsid w:val="00154C2B"/>
    <w:rsid w:val="00156ADE"/>
    <w:rsid w:val="00156FD5"/>
    <w:rsid w:val="001612C8"/>
    <w:rsid w:val="001646A3"/>
    <w:rsid w:val="0016477B"/>
    <w:rsid w:val="001730A8"/>
    <w:rsid w:val="00185129"/>
    <w:rsid w:val="0018748C"/>
    <w:rsid w:val="001907EA"/>
    <w:rsid w:val="001C652C"/>
    <w:rsid w:val="001D6CD6"/>
    <w:rsid w:val="001F29D2"/>
    <w:rsid w:val="001F4422"/>
    <w:rsid w:val="00200962"/>
    <w:rsid w:val="00207CFF"/>
    <w:rsid w:val="00221AA9"/>
    <w:rsid w:val="00223A38"/>
    <w:rsid w:val="00227434"/>
    <w:rsid w:val="0023140D"/>
    <w:rsid w:val="00231FBA"/>
    <w:rsid w:val="00236A2E"/>
    <w:rsid w:val="00241D5B"/>
    <w:rsid w:val="002474CE"/>
    <w:rsid w:val="00252386"/>
    <w:rsid w:val="00257CAE"/>
    <w:rsid w:val="00270A12"/>
    <w:rsid w:val="00282BB3"/>
    <w:rsid w:val="00290944"/>
    <w:rsid w:val="00291603"/>
    <w:rsid w:val="002A15CB"/>
    <w:rsid w:val="002A4383"/>
    <w:rsid w:val="002A5341"/>
    <w:rsid w:val="002C78A3"/>
    <w:rsid w:val="002D23A9"/>
    <w:rsid w:val="002E0829"/>
    <w:rsid w:val="002E5B81"/>
    <w:rsid w:val="002F0593"/>
    <w:rsid w:val="003041B0"/>
    <w:rsid w:val="00326FD0"/>
    <w:rsid w:val="003450C0"/>
    <w:rsid w:val="0035387F"/>
    <w:rsid w:val="003555DB"/>
    <w:rsid w:val="00365BF0"/>
    <w:rsid w:val="00384B4F"/>
    <w:rsid w:val="00391592"/>
    <w:rsid w:val="00391D32"/>
    <w:rsid w:val="003A4548"/>
    <w:rsid w:val="003A70E1"/>
    <w:rsid w:val="003B4E43"/>
    <w:rsid w:val="003C0A61"/>
    <w:rsid w:val="003D0056"/>
    <w:rsid w:val="003D3E3A"/>
    <w:rsid w:val="003D53B2"/>
    <w:rsid w:val="003D5BF4"/>
    <w:rsid w:val="003E397D"/>
    <w:rsid w:val="003E4771"/>
    <w:rsid w:val="003F59FF"/>
    <w:rsid w:val="00424E7E"/>
    <w:rsid w:val="00440DFC"/>
    <w:rsid w:val="004473DA"/>
    <w:rsid w:val="0045031C"/>
    <w:rsid w:val="0047252F"/>
    <w:rsid w:val="004750F3"/>
    <w:rsid w:val="004809C0"/>
    <w:rsid w:val="00481028"/>
    <w:rsid w:val="00481C2F"/>
    <w:rsid w:val="00494BFD"/>
    <w:rsid w:val="004B4FAA"/>
    <w:rsid w:val="004D272B"/>
    <w:rsid w:val="00506419"/>
    <w:rsid w:val="00511CF3"/>
    <w:rsid w:val="00512842"/>
    <w:rsid w:val="00530D7B"/>
    <w:rsid w:val="00573FED"/>
    <w:rsid w:val="00592146"/>
    <w:rsid w:val="00594978"/>
    <w:rsid w:val="005A1E2B"/>
    <w:rsid w:val="005A7B39"/>
    <w:rsid w:val="005F67FA"/>
    <w:rsid w:val="00606213"/>
    <w:rsid w:val="0060646E"/>
    <w:rsid w:val="0060721E"/>
    <w:rsid w:val="00607BC0"/>
    <w:rsid w:val="006223C9"/>
    <w:rsid w:val="00624E6B"/>
    <w:rsid w:val="00626F71"/>
    <w:rsid w:val="00633115"/>
    <w:rsid w:val="00634F65"/>
    <w:rsid w:val="0063652F"/>
    <w:rsid w:val="006410D5"/>
    <w:rsid w:val="00642171"/>
    <w:rsid w:val="006447C6"/>
    <w:rsid w:val="00645F85"/>
    <w:rsid w:val="00655305"/>
    <w:rsid w:val="00656DE9"/>
    <w:rsid w:val="006701FC"/>
    <w:rsid w:val="00677EAB"/>
    <w:rsid w:val="00680FC1"/>
    <w:rsid w:val="00681DA9"/>
    <w:rsid w:val="00692923"/>
    <w:rsid w:val="0069516C"/>
    <w:rsid w:val="00697001"/>
    <w:rsid w:val="0069790E"/>
    <w:rsid w:val="006A34FD"/>
    <w:rsid w:val="006C782B"/>
    <w:rsid w:val="006F28D0"/>
    <w:rsid w:val="007105C9"/>
    <w:rsid w:val="00732E08"/>
    <w:rsid w:val="0073374E"/>
    <w:rsid w:val="007344B5"/>
    <w:rsid w:val="00736F2D"/>
    <w:rsid w:val="00737D5C"/>
    <w:rsid w:val="00760029"/>
    <w:rsid w:val="00781230"/>
    <w:rsid w:val="007A17C3"/>
    <w:rsid w:val="007B323B"/>
    <w:rsid w:val="007B3699"/>
    <w:rsid w:val="007B7034"/>
    <w:rsid w:val="007B79BD"/>
    <w:rsid w:val="007F0226"/>
    <w:rsid w:val="007F7A2E"/>
    <w:rsid w:val="00835F81"/>
    <w:rsid w:val="00850DEB"/>
    <w:rsid w:val="0086148A"/>
    <w:rsid w:val="0086220C"/>
    <w:rsid w:val="0088280B"/>
    <w:rsid w:val="008920F5"/>
    <w:rsid w:val="00894826"/>
    <w:rsid w:val="008A74D1"/>
    <w:rsid w:val="008B5084"/>
    <w:rsid w:val="008B6A64"/>
    <w:rsid w:val="008D1F63"/>
    <w:rsid w:val="008E0864"/>
    <w:rsid w:val="008E410F"/>
    <w:rsid w:val="008F4749"/>
    <w:rsid w:val="008F735B"/>
    <w:rsid w:val="00906969"/>
    <w:rsid w:val="00912F75"/>
    <w:rsid w:val="00917D0A"/>
    <w:rsid w:val="009313FE"/>
    <w:rsid w:val="009342BB"/>
    <w:rsid w:val="009777E4"/>
    <w:rsid w:val="00990FA7"/>
    <w:rsid w:val="00995BE0"/>
    <w:rsid w:val="0099687C"/>
    <w:rsid w:val="0099708B"/>
    <w:rsid w:val="009A7656"/>
    <w:rsid w:val="009B45C3"/>
    <w:rsid w:val="009E71ED"/>
    <w:rsid w:val="009F7EED"/>
    <w:rsid w:val="00A004D0"/>
    <w:rsid w:val="00A06543"/>
    <w:rsid w:val="00A06F52"/>
    <w:rsid w:val="00A35CEC"/>
    <w:rsid w:val="00A67484"/>
    <w:rsid w:val="00A67EC0"/>
    <w:rsid w:val="00A77FD7"/>
    <w:rsid w:val="00A907E4"/>
    <w:rsid w:val="00A97B86"/>
    <w:rsid w:val="00AD7CB0"/>
    <w:rsid w:val="00AE0F27"/>
    <w:rsid w:val="00AF1FD4"/>
    <w:rsid w:val="00B00BB2"/>
    <w:rsid w:val="00B06FFC"/>
    <w:rsid w:val="00B11DDE"/>
    <w:rsid w:val="00B33813"/>
    <w:rsid w:val="00B54727"/>
    <w:rsid w:val="00B56A40"/>
    <w:rsid w:val="00B75FD8"/>
    <w:rsid w:val="00B85C5D"/>
    <w:rsid w:val="00B97AB6"/>
    <w:rsid w:val="00BA00C3"/>
    <w:rsid w:val="00BA1A56"/>
    <w:rsid w:val="00BA2EE8"/>
    <w:rsid w:val="00BA46F8"/>
    <w:rsid w:val="00BB3172"/>
    <w:rsid w:val="00BB3DD0"/>
    <w:rsid w:val="00BC7328"/>
    <w:rsid w:val="00BF2E13"/>
    <w:rsid w:val="00BF3E0F"/>
    <w:rsid w:val="00BF691E"/>
    <w:rsid w:val="00C0761E"/>
    <w:rsid w:val="00C311E2"/>
    <w:rsid w:val="00C37347"/>
    <w:rsid w:val="00C50CF7"/>
    <w:rsid w:val="00C5536B"/>
    <w:rsid w:val="00C725DC"/>
    <w:rsid w:val="00C8604D"/>
    <w:rsid w:val="00C86053"/>
    <w:rsid w:val="00C877F6"/>
    <w:rsid w:val="00CB24A1"/>
    <w:rsid w:val="00CB3DFB"/>
    <w:rsid w:val="00CC4C76"/>
    <w:rsid w:val="00CC7C30"/>
    <w:rsid w:val="00CD4636"/>
    <w:rsid w:val="00CF156E"/>
    <w:rsid w:val="00CF48EB"/>
    <w:rsid w:val="00CF55D5"/>
    <w:rsid w:val="00CF7E6A"/>
    <w:rsid w:val="00D01AB7"/>
    <w:rsid w:val="00D0572D"/>
    <w:rsid w:val="00D154AB"/>
    <w:rsid w:val="00D346E0"/>
    <w:rsid w:val="00D37CA3"/>
    <w:rsid w:val="00D44561"/>
    <w:rsid w:val="00D46EE6"/>
    <w:rsid w:val="00D47F21"/>
    <w:rsid w:val="00D506C9"/>
    <w:rsid w:val="00D52475"/>
    <w:rsid w:val="00D82093"/>
    <w:rsid w:val="00D91743"/>
    <w:rsid w:val="00DA364E"/>
    <w:rsid w:val="00DA447F"/>
    <w:rsid w:val="00DB2F71"/>
    <w:rsid w:val="00DD0078"/>
    <w:rsid w:val="00DD3E3F"/>
    <w:rsid w:val="00DD5379"/>
    <w:rsid w:val="00DE4B05"/>
    <w:rsid w:val="00DE62A0"/>
    <w:rsid w:val="00DE7345"/>
    <w:rsid w:val="00DF153D"/>
    <w:rsid w:val="00E04D90"/>
    <w:rsid w:val="00E23927"/>
    <w:rsid w:val="00E25586"/>
    <w:rsid w:val="00E33097"/>
    <w:rsid w:val="00E366DC"/>
    <w:rsid w:val="00E51008"/>
    <w:rsid w:val="00E51AF9"/>
    <w:rsid w:val="00E55E42"/>
    <w:rsid w:val="00E65638"/>
    <w:rsid w:val="00E80FEC"/>
    <w:rsid w:val="00E85BE6"/>
    <w:rsid w:val="00ED2EB4"/>
    <w:rsid w:val="00EE576B"/>
    <w:rsid w:val="00EE6B49"/>
    <w:rsid w:val="00EF53C1"/>
    <w:rsid w:val="00EF5AA6"/>
    <w:rsid w:val="00F00522"/>
    <w:rsid w:val="00F0331B"/>
    <w:rsid w:val="00F04FD7"/>
    <w:rsid w:val="00F05FA4"/>
    <w:rsid w:val="00F1044F"/>
    <w:rsid w:val="00F108BD"/>
    <w:rsid w:val="00F11267"/>
    <w:rsid w:val="00F210EF"/>
    <w:rsid w:val="00F23FB2"/>
    <w:rsid w:val="00F349AE"/>
    <w:rsid w:val="00F37190"/>
    <w:rsid w:val="00F52C98"/>
    <w:rsid w:val="00F71C02"/>
    <w:rsid w:val="00F94AA1"/>
    <w:rsid w:val="00FB2D9A"/>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8B6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https://www.gov.si/drzavni-organi/ministrstva/ministrstvo-za-notranje-zadeve/o-ministrstvu/sekretariat/urad-za-financne-zadeve-in-nabavo/sluzba-za-evropska-sredstv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607431-7C92-475F-A6F4-119D1298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17</Pages>
  <Words>7275</Words>
  <Characters>41469</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147</cp:revision>
  <cp:lastPrinted>2022-07-25T11:46:00Z</cp:lastPrinted>
  <dcterms:created xsi:type="dcterms:W3CDTF">2021-09-17T07:39:00Z</dcterms:created>
  <dcterms:modified xsi:type="dcterms:W3CDTF">2023-04-28T09:34:00Z</dcterms:modified>
</cp:coreProperties>
</file>